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C405" w14:textId="0764D7C8" w:rsidR="0048774C" w:rsidRPr="0048774C" w:rsidRDefault="0048774C" w:rsidP="00331DCF">
      <w:pPr>
        <w:pStyle w:val="Overskrift1"/>
      </w:pPr>
      <w:bookmarkStart w:id="0" w:name="_Toc100236515"/>
      <w:r w:rsidRPr="0048774C">
        <w:t>Oversikt oppgaver: Kontraktsoppfølging transportkrav</w:t>
      </w:r>
      <w:bookmarkEnd w:id="0"/>
    </w:p>
    <w:p w14:paraId="2B94D3E0" w14:textId="77777777" w:rsidR="0048774C" w:rsidRPr="0048774C" w:rsidRDefault="0048774C" w:rsidP="0048774C">
      <w:pPr>
        <w:rPr>
          <w:szCs w:val="20"/>
        </w:rPr>
      </w:pPr>
    </w:p>
    <w:tbl>
      <w:tblPr>
        <w:tblStyle w:val="Tabellrutenett"/>
        <w:tblW w:w="0" w:type="auto"/>
        <w:tblLook w:val="04A0" w:firstRow="1" w:lastRow="0" w:firstColumn="1" w:lastColumn="0" w:noHBand="0" w:noVBand="1"/>
      </w:tblPr>
      <w:tblGrid>
        <w:gridCol w:w="2122"/>
        <w:gridCol w:w="3402"/>
        <w:gridCol w:w="1322"/>
        <w:gridCol w:w="2216"/>
      </w:tblGrid>
      <w:tr w:rsidR="0048774C" w:rsidRPr="0048774C" w14:paraId="667D6AC5" w14:textId="77777777" w:rsidTr="00573D0E">
        <w:trPr>
          <w:trHeight w:val="463"/>
        </w:trPr>
        <w:tc>
          <w:tcPr>
            <w:tcW w:w="2122" w:type="dxa"/>
            <w:shd w:val="clear" w:color="auto" w:fill="004265" w:themeFill="accent1" w:themeFillShade="80"/>
          </w:tcPr>
          <w:p w14:paraId="07910CF9" w14:textId="77777777" w:rsidR="0048774C" w:rsidRPr="0048774C" w:rsidRDefault="0048774C" w:rsidP="0048774C">
            <w:pPr>
              <w:spacing w:after="160" w:line="259" w:lineRule="auto"/>
              <w:rPr>
                <w:b/>
                <w:bCs/>
                <w:szCs w:val="20"/>
              </w:rPr>
            </w:pPr>
            <w:r w:rsidRPr="0048774C">
              <w:rPr>
                <w:b/>
                <w:bCs/>
                <w:szCs w:val="20"/>
              </w:rPr>
              <w:t>Fase</w:t>
            </w:r>
          </w:p>
        </w:tc>
        <w:tc>
          <w:tcPr>
            <w:tcW w:w="3402" w:type="dxa"/>
            <w:shd w:val="clear" w:color="auto" w:fill="004265" w:themeFill="accent1" w:themeFillShade="80"/>
          </w:tcPr>
          <w:p w14:paraId="62AB62B4" w14:textId="77777777" w:rsidR="0048774C" w:rsidRPr="0048774C" w:rsidRDefault="0048774C" w:rsidP="0048774C">
            <w:pPr>
              <w:spacing w:after="160" w:line="259" w:lineRule="auto"/>
              <w:rPr>
                <w:b/>
                <w:bCs/>
                <w:szCs w:val="20"/>
              </w:rPr>
            </w:pPr>
            <w:r w:rsidRPr="0048774C">
              <w:rPr>
                <w:b/>
                <w:bCs/>
                <w:szCs w:val="20"/>
              </w:rPr>
              <w:t>Aktivitet</w:t>
            </w:r>
          </w:p>
        </w:tc>
        <w:tc>
          <w:tcPr>
            <w:tcW w:w="1322" w:type="dxa"/>
            <w:shd w:val="clear" w:color="auto" w:fill="004265" w:themeFill="accent1" w:themeFillShade="80"/>
          </w:tcPr>
          <w:p w14:paraId="63F680B6" w14:textId="77777777" w:rsidR="0048774C" w:rsidRPr="0048774C" w:rsidRDefault="0048774C" w:rsidP="0048774C">
            <w:pPr>
              <w:spacing w:after="160" w:line="259" w:lineRule="auto"/>
              <w:rPr>
                <w:b/>
                <w:bCs/>
                <w:szCs w:val="20"/>
              </w:rPr>
            </w:pPr>
            <w:r w:rsidRPr="0048774C">
              <w:rPr>
                <w:b/>
                <w:bCs/>
                <w:szCs w:val="20"/>
              </w:rPr>
              <w:t>Når</w:t>
            </w:r>
          </w:p>
        </w:tc>
        <w:tc>
          <w:tcPr>
            <w:tcW w:w="2216" w:type="dxa"/>
            <w:shd w:val="clear" w:color="auto" w:fill="004265" w:themeFill="accent1" w:themeFillShade="80"/>
          </w:tcPr>
          <w:p w14:paraId="02B4A07C" w14:textId="77777777" w:rsidR="0048774C" w:rsidRPr="0048774C" w:rsidRDefault="0048774C" w:rsidP="0048774C">
            <w:pPr>
              <w:spacing w:after="160" w:line="259" w:lineRule="auto"/>
              <w:rPr>
                <w:b/>
                <w:bCs/>
                <w:szCs w:val="20"/>
              </w:rPr>
            </w:pPr>
            <w:r w:rsidRPr="0048774C">
              <w:rPr>
                <w:b/>
                <w:bCs/>
                <w:szCs w:val="20"/>
              </w:rPr>
              <w:t>Hvem</w:t>
            </w:r>
          </w:p>
        </w:tc>
      </w:tr>
      <w:tr w:rsidR="0048774C" w:rsidRPr="0048774C" w14:paraId="3658FA49" w14:textId="77777777" w:rsidTr="00573D0E">
        <w:tc>
          <w:tcPr>
            <w:tcW w:w="2122" w:type="dxa"/>
            <w:shd w:val="clear" w:color="auto" w:fill="FFFFFF" w:themeFill="background1"/>
          </w:tcPr>
          <w:p w14:paraId="7475EA79" w14:textId="77777777" w:rsidR="0048774C" w:rsidRPr="0048774C" w:rsidRDefault="0048774C" w:rsidP="0048774C">
            <w:pPr>
              <w:spacing w:after="160" w:line="259" w:lineRule="auto"/>
              <w:rPr>
                <w:szCs w:val="20"/>
              </w:rPr>
            </w:pPr>
            <w:r w:rsidRPr="0048774C">
              <w:rPr>
                <w:szCs w:val="20"/>
              </w:rPr>
              <w:t>Kontraktsignering</w:t>
            </w:r>
          </w:p>
        </w:tc>
        <w:tc>
          <w:tcPr>
            <w:tcW w:w="3402" w:type="dxa"/>
            <w:shd w:val="clear" w:color="auto" w:fill="FFFFFF" w:themeFill="background1"/>
          </w:tcPr>
          <w:p w14:paraId="6AB10BCE" w14:textId="77777777" w:rsidR="0048774C" w:rsidRPr="0048774C" w:rsidRDefault="0048774C" w:rsidP="0048774C">
            <w:pPr>
              <w:spacing w:after="160" w:line="259" w:lineRule="auto"/>
              <w:rPr>
                <w:szCs w:val="20"/>
              </w:rPr>
            </w:pPr>
            <w:r w:rsidRPr="0048774C">
              <w:rPr>
                <w:szCs w:val="20"/>
              </w:rPr>
              <w:t>Gjennomgå forventninger og skjema for egenrapportering med leverandør. Ta utgangspunkt i innlevert tilbudsskjema og lagre denne som en fasit på saken.</w:t>
            </w:r>
          </w:p>
        </w:tc>
        <w:tc>
          <w:tcPr>
            <w:tcW w:w="1322" w:type="dxa"/>
            <w:shd w:val="clear" w:color="auto" w:fill="FFFFFF" w:themeFill="background1"/>
          </w:tcPr>
          <w:p w14:paraId="251ED4C0" w14:textId="77777777" w:rsidR="0048774C" w:rsidRPr="0048774C" w:rsidRDefault="0048774C" w:rsidP="0048774C">
            <w:pPr>
              <w:spacing w:after="160" w:line="259" w:lineRule="auto"/>
              <w:rPr>
                <w:szCs w:val="20"/>
              </w:rPr>
            </w:pPr>
          </w:p>
        </w:tc>
        <w:tc>
          <w:tcPr>
            <w:tcW w:w="2216" w:type="dxa"/>
            <w:shd w:val="clear" w:color="auto" w:fill="FFFFFF" w:themeFill="background1"/>
          </w:tcPr>
          <w:p w14:paraId="2AD48758" w14:textId="77777777" w:rsidR="0048774C" w:rsidRPr="0048774C" w:rsidRDefault="0048774C" w:rsidP="0048774C">
            <w:pPr>
              <w:spacing w:after="160" w:line="259" w:lineRule="auto"/>
              <w:rPr>
                <w:szCs w:val="20"/>
              </w:rPr>
            </w:pPr>
          </w:p>
        </w:tc>
      </w:tr>
      <w:tr w:rsidR="0048774C" w:rsidRPr="0048774C" w14:paraId="2F65B7C3" w14:textId="77777777" w:rsidTr="00573D0E">
        <w:tc>
          <w:tcPr>
            <w:tcW w:w="2122" w:type="dxa"/>
            <w:shd w:val="clear" w:color="auto" w:fill="F2F2F2" w:themeFill="background1" w:themeFillShade="F2"/>
          </w:tcPr>
          <w:p w14:paraId="0E8688A8" w14:textId="77777777" w:rsidR="0048774C" w:rsidRPr="0048774C" w:rsidRDefault="0048774C" w:rsidP="0048774C">
            <w:pPr>
              <w:spacing w:after="160" w:line="259" w:lineRule="auto"/>
              <w:rPr>
                <w:szCs w:val="20"/>
              </w:rPr>
            </w:pPr>
            <w:r w:rsidRPr="0048774C">
              <w:rPr>
                <w:szCs w:val="20"/>
              </w:rPr>
              <w:t>Ansvar og rutiner</w:t>
            </w:r>
          </w:p>
        </w:tc>
        <w:tc>
          <w:tcPr>
            <w:tcW w:w="3402" w:type="dxa"/>
            <w:shd w:val="clear" w:color="auto" w:fill="F2F2F2" w:themeFill="background1" w:themeFillShade="F2"/>
          </w:tcPr>
          <w:p w14:paraId="5A35491B" w14:textId="2972602F" w:rsidR="0048774C" w:rsidRPr="0048774C" w:rsidRDefault="0048774C" w:rsidP="0048774C">
            <w:pPr>
              <w:spacing w:after="160" w:line="259" w:lineRule="auto"/>
              <w:rPr>
                <w:szCs w:val="20"/>
              </w:rPr>
            </w:pPr>
            <w:r w:rsidRPr="0048774C">
              <w:rPr>
                <w:szCs w:val="20"/>
              </w:rPr>
              <w:t xml:space="preserve">Fyll inn aktivitetene i dette skjemaet i deres ordinære kontraktsoppfølgingsrutiner, alternativt benytt dette skjema og fyll ut datoer og ansvarlig. Lagres på sak og påminnelse legges i kalender </w:t>
            </w:r>
            <w:proofErr w:type="spellStart"/>
            <w:r w:rsidRPr="0048774C">
              <w:rPr>
                <w:szCs w:val="20"/>
              </w:rPr>
              <w:t>el.l</w:t>
            </w:r>
            <w:proofErr w:type="spellEnd"/>
            <w:r w:rsidRPr="0048774C">
              <w:rPr>
                <w:szCs w:val="20"/>
              </w:rPr>
              <w:t>.</w:t>
            </w:r>
          </w:p>
        </w:tc>
        <w:tc>
          <w:tcPr>
            <w:tcW w:w="1322" w:type="dxa"/>
            <w:shd w:val="clear" w:color="auto" w:fill="F2F2F2" w:themeFill="background1" w:themeFillShade="F2"/>
          </w:tcPr>
          <w:p w14:paraId="494273DD" w14:textId="77777777" w:rsidR="0048774C" w:rsidRPr="0048774C" w:rsidRDefault="0048774C" w:rsidP="0048774C">
            <w:pPr>
              <w:spacing w:after="160" w:line="259" w:lineRule="auto"/>
              <w:rPr>
                <w:szCs w:val="20"/>
              </w:rPr>
            </w:pPr>
          </w:p>
        </w:tc>
        <w:tc>
          <w:tcPr>
            <w:tcW w:w="2216" w:type="dxa"/>
            <w:shd w:val="clear" w:color="auto" w:fill="F2F2F2" w:themeFill="background1" w:themeFillShade="F2"/>
          </w:tcPr>
          <w:p w14:paraId="1563C413" w14:textId="77777777" w:rsidR="0048774C" w:rsidRPr="0048774C" w:rsidRDefault="0048774C" w:rsidP="0048774C">
            <w:pPr>
              <w:spacing w:after="160" w:line="259" w:lineRule="auto"/>
              <w:rPr>
                <w:szCs w:val="20"/>
              </w:rPr>
            </w:pPr>
          </w:p>
        </w:tc>
      </w:tr>
      <w:tr w:rsidR="0048774C" w:rsidRPr="0048774C" w14:paraId="31611059" w14:textId="77777777" w:rsidTr="00573D0E">
        <w:tc>
          <w:tcPr>
            <w:tcW w:w="2122" w:type="dxa"/>
            <w:shd w:val="clear" w:color="auto" w:fill="FFFFFF" w:themeFill="background1"/>
          </w:tcPr>
          <w:p w14:paraId="6C4789C8" w14:textId="77777777" w:rsidR="0048774C" w:rsidRPr="0048774C" w:rsidRDefault="0048774C" w:rsidP="0048774C">
            <w:pPr>
              <w:spacing w:after="160" w:line="259" w:lineRule="auto"/>
              <w:rPr>
                <w:szCs w:val="20"/>
              </w:rPr>
            </w:pPr>
            <w:r w:rsidRPr="0048774C">
              <w:rPr>
                <w:szCs w:val="20"/>
              </w:rPr>
              <w:t xml:space="preserve">Egenrapportering 1. gang (6 </w:t>
            </w:r>
            <w:proofErr w:type="spellStart"/>
            <w:r w:rsidRPr="0048774C">
              <w:rPr>
                <w:szCs w:val="20"/>
              </w:rPr>
              <w:t>mnd</w:t>
            </w:r>
            <w:proofErr w:type="spellEnd"/>
            <w:r w:rsidRPr="0048774C">
              <w:rPr>
                <w:szCs w:val="20"/>
              </w:rPr>
              <w:t xml:space="preserve"> etter kontraktsignering)</w:t>
            </w:r>
          </w:p>
        </w:tc>
        <w:tc>
          <w:tcPr>
            <w:tcW w:w="3402" w:type="dxa"/>
            <w:shd w:val="clear" w:color="auto" w:fill="FFFFFF" w:themeFill="background1"/>
          </w:tcPr>
          <w:p w14:paraId="0F7DA49C" w14:textId="66C90F89" w:rsidR="0048774C" w:rsidRPr="0048774C" w:rsidRDefault="0048774C" w:rsidP="0048774C">
            <w:pPr>
              <w:spacing w:after="160" w:line="259" w:lineRule="auto"/>
              <w:rPr>
                <w:szCs w:val="20"/>
              </w:rPr>
            </w:pPr>
            <w:r w:rsidRPr="0048774C">
              <w:rPr>
                <w:szCs w:val="20"/>
              </w:rPr>
              <w:t xml:space="preserve">Send ut krav om levering av </w:t>
            </w:r>
            <w:r w:rsidR="00331DCF">
              <w:rPr>
                <w:szCs w:val="20"/>
              </w:rPr>
              <w:t>kjøretøy</w:t>
            </w:r>
            <w:r w:rsidRPr="0048774C">
              <w:rPr>
                <w:szCs w:val="20"/>
              </w:rPr>
              <w:t>rapportering fra leverandør. Benytt mal for e-post og skjema.</w:t>
            </w:r>
          </w:p>
        </w:tc>
        <w:tc>
          <w:tcPr>
            <w:tcW w:w="1322" w:type="dxa"/>
            <w:shd w:val="clear" w:color="auto" w:fill="FFFFFF" w:themeFill="background1"/>
          </w:tcPr>
          <w:p w14:paraId="6220BE53" w14:textId="77777777" w:rsidR="0048774C" w:rsidRPr="0048774C" w:rsidRDefault="0048774C" w:rsidP="0048774C">
            <w:pPr>
              <w:spacing w:after="160" w:line="259" w:lineRule="auto"/>
              <w:rPr>
                <w:szCs w:val="20"/>
              </w:rPr>
            </w:pPr>
          </w:p>
        </w:tc>
        <w:tc>
          <w:tcPr>
            <w:tcW w:w="2216" w:type="dxa"/>
            <w:shd w:val="clear" w:color="auto" w:fill="FFFFFF" w:themeFill="background1"/>
          </w:tcPr>
          <w:p w14:paraId="1D326533" w14:textId="77777777" w:rsidR="0048774C" w:rsidRPr="0048774C" w:rsidRDefault="0048774C" w:rsidP="0048774C">
            <w:pPr>
              <w:spacing w:after="160" w:line="259" w:lineRule="auto"/>
              <w:rPr>
                <w:szCs w:val="20"/>
              </w:rPr>
            </w:pPr>
          </w:p>
        </w:tc>
      </w:tr>
      <w:tr w:rsidR="0048774C" w:rsidRPr="0048774C" w14:paraId="039218AB" w14:textId="77777777" w:rsidTr="00573D0E">
        <w:tc>
          <w:tcPr>
            <w:tcW w:w="2122" w:type="dxa"/>
            <w:shd w:val="clear" w:color="auto" w:fill="F2F2F2" w:themeFill="background1" w:themeFillShade="F2"/>
          </w:tcPr>
          <w:p w14:paraId="73BCF05C" w14:textId="77777777" w:rsidR="0048774C" w:rsidRPr="0048774C" w:rsidRDefault="0048774C" w:rsidP="0048774C">
            <w:pPr>
              <w:spacing w:after="160" w:line="259" w:lineRule="auto"/>
              <w:rPr>
                <w:szCs w:val="20"/>
              </w:rPr>
            </w:pPr>
            <w:r w:rsidRPr="0048774C">
              <w:rPr>
                <w:szCs w:val="20"/>
              </w:rPr>
              <w:t>Vurdering</w:t>
            </w:r>
          </w:p>
        </w:tc>
        <w:tc>
          <w:tcPr>
            <w:tcW w:w="3402" w:type="dxa"/>
            <w:shd w:val="clear" w:color="auto" w:fill="F2F2F2" w:themeFill="background1" w:themeFillShade="F2"/>
          </w:tcPr>
          <w:p w14:paraId="325DE4F2" w14:textId="197405E9" w:rsidR="0048774C" w:rsidRPr="0048774C" w:rsidRDefault="0048774C" w:rsidP="0048774C">
            <w:pPr>
              <w:spacing w:after="160" w:line="259" w:lineRule="auto"/>
              <w:rPr>
                <w:szCs w:val="20"/>
              </w:rPr>
            </w:pPr>
            <w:r w:rsidRPr="0048774C">
              <w:rPr>
                <w:szCs w:val="20"/>
              </w:rPr>
              <w:t xml:space="preserve">Motta egenrapportering og </w:t>
            </w:r>
            <w:r w:rsidR="004A1EFD">
              <w:rPr>
                <w:szCs w:val="20"/>
              </w:rPr>
              <w:t xml:space="preserve">kopier </w:t>
            </w:r>
            <w:r w:rsidRPr="0048774C">
              <w:rPr>
                <w:szCs w:val="20"/>
              </w:rPr>
              <w:t>svarene inn i evalueringsskjemaet. Sjekk om det er avvik fra innlevert tilbud:</w:t>
            </w:r>
          </w:p>
          <w:p w14:paraId="5724E491" w14:textId="587F3C22" w:rsidR="0048774C" w:rsidRPr="0048774C" w:rsidRDefault="00573D0E" w:rsidP="0048774C">
            <w:pPr>
              <w:spacing w:after="160" w:line="259" w:lineRule="auto"/>
              <w:rPr>
                <w:szCs w:val="20"/>
              </w:rPr>
            </w:pPr>
            <w:r>
              <w:rPr>
                <w:szCs w:val="20"/>
              </w:rPr>
              <w:t xml:space="preserve">f.eks. </w:t>
            </w:r>
            <w:r w:rsidR="0048774C" w:rsidRPr="0048774C">
              <w:rPr>
                <w:szCs w:val="20"/>
              </w:rPr>
              <w:t>&lt; 10%: mindre avvik</w:t>
            </w:r>
          </w:p>
          <w:p w14:paraId="3D61618C" w14:textId="475A6369" w:rsidR="0048774C" w:rsidRPr="0048774C" w:rsidRDefault="00573D0E" w:rsidP="0048774C">
            <w:pPr>
              <w:spacing w:after="160" w:line="259" w:lineRule="auto"/>
              <w:rPr>
                <w:szCs w:val="20"/>
              </w:rPr>
            </w:pPr>
            <w:r>
              <w:rPr>
                <w:szCs w:val="20"/>
              </w:rPr>
              <w:t xml:space="preserve">f.eks. </w:t>
            </w:r>
            <w:r w:rsidR="0048774C" w:rsidRPr="0048774C">
              <w:rPr>
                <w:szCs w:val="20"/>
              </w:rPr>
              <w:t>10-30%: middels avvik</w:t>
            </w:r>
          </w:p>
          <w:p w14:paraId="706098AE" w14:textId="40EC0CC7" w:rsidR="0048774C" w:rsidRPr="0048774C" w:rsidRDefault="00573D0E" w:rsidP="0048774C">
            <w:pPr>
              <w:spacing w:after="160" w:line="259" w:lineRule="auto"/>
              <w:rPr>
                <w:szCs w:val="20"/>
              </w:rPr>
            </w:pPr>
            <w:r>
              <w:rPr>
                <w:szCs w:val="20"/>
              </w:rPr>
              <w:t xml:space="preserve">f.eks. </w:t>
            </w:r>
            <w:r w:rsidR="0048774C" w:rsidRPr="0048774C">
              <w:rPr>
                <w:szCs w:val="20"/>
              </w:rPr>
              <w:t>&gt;30%: store avvik</w:t>
            </w:r>
          </w:p>
          <w:p w14:paraId="44CE4352" w14:textId="77777777" w:rsidR="0048774C" w:rsidRPr="0048774C" w:rsidRDefault="0048774C" w:rsidP="0048774C">
            <w:pPr>
              <w:spacing w:after="160" w:line="259" w:lineRule="auto"/>
              <w:rPr>
                <w:szCs w:val="20"/>
              </w:rPr>
            </w:pPr>
            <w:r w:rsidRPr="0048774C">
              <w:rPr>
                <w:szCs w:val="20"/>
              </w:rPr>
              <w:t>Gjennomfør oppfølging basert på grad av avvik i leveransen.</w:t>
            </w:r>
          </w:p>
        </w:tc>
        <w:tc>
          <w:tcPr>
            <w:tcW w:w="1322" w:type="dxa"/>
            <w:shd w:val="clear" w:color="auto" w:fill="F2F2F2" w:themeFill="background1" w:themeFillShade="F2"/>
          </w:tcPr>
          <w:p w14:paraId="37F98139" w14:textId="77777777" w:rsidR="0048774C" w:rsidRPr="0048774C" w:rsidRDefault="0048774C" w:rsidP="0048774C">
            <w:pPr>
              <w:spacing w:after="160" w:line="259" w:lineRule="auto"/>
              <w:rPr>
                <w:szCs w:val="20"/>
              </w:rPr>
            </w:pPr>
          </w:p>
        </w:tc>
        <w:tc>
          <w:tcPr>
            <w:tcW w:w="2216" w:type="dxa"/>
            <w:shd w:val="clear" w:color="auto" w:fill="F2F2F2" w:themeFill="background1" w:themeFillShade="F2"/>
          </w:tcPr>
          <w:p w14:paraId="79DF38C7" w14:textId="77777777" w:rsidR="0048774C" w:rsidRPr="0048774C" w:rsidRDefault="0048774C" w:rsidP="0048774C">
            <w:pPr>
              <w:spacing w:after="160" w:line="259" w:lineRule="auto"/>
              <w:rPr>
                <w:szCs w:val="20"/>
              </w:rPr>
            </w:pPr>
          </w:p>
        </w:tc>
      </w:tr>
      <w:tr w:rsidR="0048774C" w:rsidRPr="0048774C" w14:paraId="6599AB0F" w14:textId="77777777" w:rsidTr="00573D0E">
        <w:tc>
          <w:tcPr>
            <w:tcW w:w="2122" w:type="dxa"/>
            <w:shd w:val="clear" w:color="auto" w:fill="FFFFFF" w:themeFill="background1"/>
          </w:tcPr>
          <w:p w14:paraId="16C8FAAA" w14:textId="77777777" w:rsidR="0048774C" w:rsidRPr="0048774C" w:rsidRDefault="0048774C" w:rsidP="0048774C">
            <w:pPr>
              <w:spacing w:after="160" w:line="259" w:lineRule="auto"/>
              <w:rPr>
                <w:szCs w:val="20"/>
              </w:rPr>
            </w:pPr>
            <w:r w:rsidRPr="0048774C">
              <w:rPr>
                <w:szCs w:val="20"/>
              </w:rPr>
              <w:t>Reaksjon A: mindre avvik</w:t>
            </w:r>
          </w:p>
        </w:tc>
        <w:tc>
          <w:tcPr>
            <w:tcW w:w="3402" w:type="dxa"/>
            <w:shd w:val="clear" w:color="auto" w:fill="FFFFFF" w:themeFill="background1"/>
          </w:tcPr>
          <w:p w14:paraId="713C21B6" w14:textId="69856362" w:rsidR="0048774C" w:rsidRPr="0048774C" w:rsidRDefault="0048774C" w:rsidP="0048774C">
            <w:pPr>
              <w:spacing w:after="160" w:line="259" w:lineRule="auto"/>
              <w:rPr>
                <w:szCs w:val="20"/>
              </w:rPr>
            </w:pPr>
            <w:r w:rsidRPr="0048774C">
              <w:rPr>
                <w:szCs w:val="20"/>
              </w:rPr>
              <w:t>Ved mindre avvik:</w:t>
            </w:r>
          </w:p>
          <w:p w14:paraId="2AE62FC4" w14:textId="77777777" w:rsidR="0048774C" w:rsidRPr="0048774C" w:rsidRDefault="0048774C" w:rsidP="0048774C">
            <w:pPr>
              <w:spacing w:after="160" w:line="259" w:lineRule="auto"/>
              <w:rPr>
                <w:szCs w:val="20"/>
              </w:rPr>
            </w:pPr>
            <w:r w:rsidRPr="0048774C">
              <w:rPr>
                <w:szCs w:val="20"/>
              </w:rPr>
              <w:t>Gjør leverandør oppmerksom på ev. avvik som finnes og be om at de rettes umiddelbart slik at det ikke forekommer avvik ved neste kontroll. Benytt mal for svarbrev for mindre avvik.</w:t>
            </w:r>
          </w:p>
        </w:tc>
        <w:tc>
          <w:tcPr>
            <w:tcW w:w="1322" w:type="dxa"/>
            <w:shd w:val="clear" w:color="auto" w:fill="FFFFFF" w:themeFill="background1"/>
          </w:tcPr>
          <w:p w14:paraId="5BC3345D" w14:textId="77777777" w:rsidR="0048774C" w:rsidRPr="0048774C" w:rsidRDefault="0048774C" w:rsidP="0048774C">
            <w:pPr>
              <w:spacing w:after="160" w:line="259" w:lineRule="auto"/>
              <w:rPr>
                <w:szCs w:val="20"/>
              </w:rPr>
            </w:pPr>
          </w:p>
        </w:tc>
        <w:tc>
          <w:tcPr>
            <w:tcW w:w="2216" w:type="dxa"/>
            <w:shd w:val="clear" w:color="auto" w:fill="FFFFFF" w:themeFill="background1"/>
          </w:tcPr>
          <w:p w14:paraId="6ABCBC88" w14:textId="77777777" w:rsidR="0048774C" w:rsidRPr="0048774C" w:rsidRDefault="0048774C" w:rsidP="0048774C">
            <w:pPr>
              <w:spacing w:after="160" w:line="259" w:lineRule="auto"/>
              <w:rPr>
                <w:szCs w:val="20"/>
              </w:rPr>
            </w:pPr>
          </w:p>
        </w:tc>
      </w:tr>
      <w:tr w:rsidR="0048774C" w:rsidRPr="0048774C" w14:paraId="74A23838" w14:textId="77777777" w:rsidTr="00573D0E">
        <w:tc>
          <w:tcPr>
            <w:tcW w:w="2122" w:type="dxa"/>
            <w:shd w:val="clear" w:color="auto" w:fill="FFFFFF" w:themeFill="background1"/>
          </w:tcPr>
          <w:p w14:paraId="53444FBD" w14:textId="77777777" w:rsidR="0048774C" w:rsidRPr="0048774C" w:rsidRDefault="0048774C" w:rsidP="0048774C">
            <w:pPr>
              <w:spacing w:after="160" w:line="259" w:lineRule="auto"/>
              <w:rPr>
                <w:szCs w:val="20"/>
              </w:rPr>
            </w:pPr>
            <w:r w:rsidRPr="0048774C">
              <w:rPr>
                <w:szCs w:val="20"/>
              </w:rPr>
              <w:t>Reaksjon B: middels avvik</w:t>
            </w:r>
          </w:p>
        </w:tc>
        <w:tc>
          <w:tcPr>
            <w:tcW w:w="3402" w:type="dxa"/>
            <w:shd w:val="clear" w:color="auto" w:fill="FFFFFF" w:themeFill="background1"/>
          </w:tcPr>
          <w:p w14:paraId="5940D8C0" w14:textId="257BEAEF" w:rsidR="0048774C" w:rsidRPr="0048774C" w:rsidRDefault="0048774C" w:rsidP="0048774C">
            <w:pPr>
              <w:spacing w:after="160" w:line="259" w:lineRule="auto"/>
              <w:rPr>
                <w:szCs w:val="20"/>
              </w:rPr>
            </w:pPr>
            <w:r w:rsidRPr="0048774C">
              <w:rPr>
                <w:szCs w:val="20"/>
              </w:rPr>
              <w:t>Ved middels avvik:</w:t>
            </w:r>
          </w:p>
          <w:p w14:paraId="27C834AA" w14:textId="77777777" w:rsidR="0048774C" w:rsidRPr="0048774C" w:rsidRDefault="0048774C" w:rsidP="0048774C">
            <w:pPr>
              <w:spacing w:after="160" w:line="259" w:lineRule="auto"/>
              <w:rPr>
                <w:szCs w:val="20"/>
              </w:rPr>
            </w:pPr>
            <w:r w:rsidRPr="0048774C">
              <w:rPr>
                <w:szCs w:val="20"/>
              </w:rPr>
              <w:t xml:space="preserve">Be om et utfyllende svar fra leverandør med plan for retting. Kontroller at planen fører til en </w:t>
            </w:r>
            <w:r w:rsidRPr="0048774C">
              <w:rPr>
                <w:szCs w:val="20"/>
              </w:rPr>
              <w:lastRenderedPageBreak/>
              <w:t>endring slik at leverandør er i rute i henhold til transportplan i innlevert tilbud. Benytt mal for svarbrev for middels avvik.</w:t>
            </w:r>
          </w:p>
        </w:tc>
        <w:tc>
          <w:tcPr>
            <w:tcW w:w="1322" w:type="dxa"/>
            <w:shd w:val="clear" w:color="auto" w:fill="FFFFFF" w:themeFill="background1"/>
          </w:tcPr>
          <w:p w14:paraId="46991B59" w14:textId="77777777" w:rsidR="0048774C" w:rsidRPr="0048774C" w:rsidRDefault="0048774C" w:rsidP="0048774C">
            <w:pPr>
              <w:spacing w:after="160" w:line="259" w:lineRule="auto"/>
              <w:rPr>
                <w:szCs w:val="20"/>
              </w:rPr>
            </w:pPr>
          </w:p>
        </w:tc>
        <w:tc>
          <w:tcPr>
            <w:tcW w:w="2216" w:type="dxa"/>
            <w:shd w:val="clear" w:color="auto" w:fill="FFFFFF" w:themeFill="background1"/>
          </w:tcPr>
          <w:p w14:paraId="7ABB0B02" w14:textId="77777777" w:rsidR="0048774C" w:rsidRPr="0048774C" w:rsidRDefault="0048774C" w:rsidP="0048774C">
            <w:pPr>
              <w:spacing w:after="160" w:line="259" w:lineRule="auto"/>
              <w:rPr>
                <w:szCs w:val="20"/>
              </w:rPr>
            </w:pPr>
          </w:p>
        </w:tc>
      </w:tr>
      <w:tr w:rsidR="0048774C" w:rsidRPr="0048774C" w14:paraId="40FA760F" w14:textId="77777777" w:rsidTr="00573D0E">
        <w:tc>
          <w:tcPr>
            <w:tcW w:w="2122" w:type="dxa"/>
            <w:shd w:val="clear" w:color="auto" w:fill="FFFFFF" w:themeFill="background1"/>
          </w:tcPr>
          <w:p w14:paraId="0E53BD26" w14:textId="77777777" w:rsidR="0048774C" w:rsidRPr="0048774C" w:rsidRDefault="0048774C" w:rsidP="0048774C">
            <w:pPr>
              <w:spacing w:after="160" w:line="259" w:lineRule="auto"/>
              <w:rPr>
                <w:szCs w:val="20"/>
              </w:rPr>
            </w:pPr>
            <w:r w:rsidRPr="0048774C">
              <w:rPr>
                <w:szCs w:val="20"/>
              </w:rPr>
              <w:t>Reaksjon C: store avvik</w:t>
            </w:r>
          </w:p>
        </w:tc>
        <w:tc>
          <w:tcPr>
            <w:tcW w:w="3402" w:type="dxa"/>
            <w:shd w:val="clear" w:color="auto" w:fill="FFFFFF" w:themeFill="background1"/>
          </w:tcPr>
          <w:p w14:paraId="427121CB" w14:textId="1956ABF0" w:rsidR="0048774C" w:rsidRPr="0048774C" w:rsidRDefault="0048774C" w:rsidP="0048774C">
            <w:pPr>
              <w:spacing w:after="160" w:line="259" w:lineRule="auto"/>
              <w:rPr>
                <w:szCs w:val="20"/>
              </w:rPr>
            </w:pPr>
            <w:r w:rsidRPr="0048774C">
              <w:rPr>
                <w:szCs w:val="20"/>
              </w:rPr>
              <w:t>Ved store avvik</w:t>
            </w:r>
            <w:r w:rsidR="00573D0E">
              <w:rPr>
                <w:szCs w:val="20"/>
              </w:rPr>
              <w:t>:</w:t>
            </w:r>
          </w:p>
          <w:p w14:paraId="092A35DA" w14:textId="77777777" w:rsidR="0048774C" w:rsidRPr="0048774C" w:rsidRDefault="0048774C" w:rsidP="0048774C">
            <w:pPr>
              <w:spacing w:after="160" w:line="259" w:lineRule="auto"/>
              <w:rPr>
                <w:szCs w:val="20"/>
              </w:rPr>
            </w:pPr>
            <w:r w:rsidRPr="0048774C">
              <w:rPr>
                <w:szCs w:val="20"/>
              </w:rPr>
              <w:t>Be om et møte med leverandør for å undersøke grunnen til avvikene, samt en plan for retting av avvik. Kontroller at planen fører til en endring slik at leverandør er i rute i henhold til transportplan i innlevert tilbud. Benytt mal for svarbrev for store avvik.</w:t>
            </w:r>
          </w:p>
        </w:tc>
        <w:tc>
          <w:tcPr>
            <w:tcW w:w="1322" w:type="dxa"/>
            <w:shd w:val="clear" w:color="auto" w:fill="FFFFFF" w:themeFill="background1"/>
          </w:tcPr>
          <w:p w14:paraId="33609C27" w14:textId="77777777" w:rsidR="0048774C" w:rsidRPr="0048774C" w:rsidRDefault="0048774C" w:rsidP="0048774C">
            <w:pPr>
              <w:spacing w:after="160" w:line="259" w:lineRule="auto"/>
              <w:rPr>
                <w:szCs w:val="20"/>
              </w:rPr>
            </w:pPr>
          </w:p>
        </w:tc>
        <w:tc>
          <w:tcPr>
            <w:tcW w:w="2216" w:type="dxa"/>
            <w:shd w:val="clear" w:color="auto" w:fill="FFFFFF" w:themeFill="background1"/>
          </w:tcPr>
          <w:p w14:paraId="1C53413D" w14:textId="77777777" w:rsidR="0048774C" w:rsidRPr="0048774C" w:rsidRDefault="0048774C" w:rsidP="0048774C">
            <w:pPr>
              <w:spacing w:after="160" w:line="259" w:lineRule="auto"/>
              <w:rPr>
                <w:szCs w:val="20"/>
              </w:rPr>
            </w:pPr>
          </w:p>
        </w:tc>
      </w:tr>
      <w:tr w:rsidR="0048774C" w:rsidRPr="0048774C" w14:paraId="7C429B20" w14:textId="77777777" w:rsidTr="00573D0E">
        <w:tc>
          <w:tcPr>
            <w:tcW w:w="2122" w:type="dxa"/>
            <w:shd w:val="clear" w:color="auto" w:fill="F2F2F2" w:themeFill="background1" w:themeFillShade="F2"/>
          </w:tcPr>
          <w:p w14:paraId="6390006D" w14:textId="77777777" w:rsidR="0048774C" w:rsidRPr="0048774C" w:rsidRDefault="0048774C" w:rsidP="0048774C">
            <w:pPr>
              <w:spacing w:after="160" w:line="259" w:lineRule="auto"/>
              <w:rPr>
                <w:szCs w:val="20"/>
              </w:rPr>
            </w:pPr>
            <w:r w:rsidRPr="0048774C">
              <w:rPr>
                <w:szCs w:val="20"/>
              </w:rPr>
              <w:t>Kontrollrapport</w:t>
            </w:r>
          </w:p>
        </w:tc>
        <w:tc>
          <w:tcPr>
            <w:tcW w:w="3402" w:type="dxa"/>
            <w:shd w:val="clear" w:color="auto" w:fill="F2F2F2" w:themeFill="background1" w:themeFillShade="F2"/>
          </w:tcPr>
          <w:p w14:paraId="266D53C7" w14:textId="77777777" w:rsidR="0048774C" w:rsidRPr="0048774C" w:rsidRDefault="0048774C" w:rsidP="0048774C">
            <w:pPr>
              <w:spacing w:after="160" w:line="259" w:lineRule="auto"/>
              <w:rPr>
                <w:szCs w:val="20"/>
              </w:rPr>
            </w:pPr>
            <w:r w:rsidRPr="0048774C">
              <w:rPr>
                <w:szCs w:val="20"/>
              </w:rPr>
              <w:t>Lagre kontrollrapport på saken. Husk å notere oppfølgingspunkter. Benytt mal for kontrollrapport</w:t>
            </w:r>
          </w:p>
        </w:tc>
        <w:tc>
          <w:tcPr>
            <w:tcW w:w="1322" w:type="dxa"/>
            <w:shd w:val="clear" w:color="auto" w:fill="F2F2F2" w:themeFill="background1" w:themeFillShade="F2"/>
          </w:tcPr>
          <w:p w14:paraId="4B33CEA3" w14:textId="77777777" w:rsidR="0048774C" w:rsidRPr="0048774C" w:rsidRDefault="0048774C" w:rsidP="0048774C">
            <w:pPr>
              <w:spacing w:after="160" w:line="259" w:lineRule="auto"/>
              <w:rPr>
                <w:szCs w:val="20"/>
              </w:rPr>
            </w:pPr>
          </w:p>
        </w:tc>
        <w:tc>
          <w:tcPr>
            <w:tcW w:w="2216" w:type="dxa"/>
            <w:shd w:val="clear" w:color="auto" w:fill="F2F2F2" w:themeFill="background1" w:themeFillShade="F2"/>
          </w:tcPr>
          <w:p w14:paraId="1D8B18C9" w14:textId="77777777" w:rsidR="0048774C" w:rsidRPr="0048774C" w:rsidRDefault="0048774C" w:rsidP="0048774C">
            <w:pPr>
              <w:spacing w:after="160" w:line="259" w:lineRule="auto"/>
              <w:rPr>
                <w:szCs w:val="20"/>
              </w:rPr>
            </w:pPr>
          </w:p>
        </w:tc>
      </w:tr>
      <w:tr w:rsidR="0048774C" w:rsidRPr="0048774C" w14:paraId="6EB1358C" w14:textId="77777777" w:rsidTr="00573D0E">
        <w:tc>
          <w:tcPr>
            <w:tcW w:w="2122" w:type="dxa"/>
            <w:shd w:val="clear" w:color="auto" w:fill="FFFFFF" w:themeFill="background1"/>
          </w:tcPr>
          <w:p w14:paraId="22461F1A" w14:textId="77777777" w:rsidR="0048774C" w:rsidRPr="0048774C" w:rsidRDefault="0048774C" w:rsidP="0048774C">
            <w:pPr>
              <w:spacing w:after="160" w:line="259" w:lineRule="auto"/>
              <w:rPr>
                <w:szCs w:val="20"/>
              </w:rPr>
            </w:pPr>
            <w:r w:rsidRPr="0048774C">
              <w:rPr>
                <w:szCs w:val="20"/>
              </w:rPr>
              <w:t>Egenrapportering 2. gang (1 år etter kontraktsignering)</w:t>
            </w:r>
          </w:p>
        </w:tc>
        <w:tc>
          <w:tcPr>
            <w:tcW w:w="3402" w:type="dxa"/>
            <w:shd w:val="clear" w:color="auto" w:fill="FFFFFF" w:themeFill="background1"/>
          </w:tcPr>
          <w:p w14:paraId="7723E150" w14:textId="77777777" w:rsidR="0048774C" w:rsidRPr="0048774C" w:rsidRDefault="0048774C" w:rsidP="0048774C">
            <w:pPr>
              <w:spacing w:after="160" w:line="259" w:lineRule="auto"/>
              <w:rPr>
                <w:szCs w:val="20"/>
              </w:rPr>
            </w:pPr>
            <w:r w:rsidRPr="0048774C">
              <w:rPr>
                <w:szCs w:val="20"/>
              </w:rPr>
              <w:t>Send ut krav om levering av egenrapportering fra leverandør. Benytt mal for e-post og skjema. Gjennomfør vurdering og oppfølging som etter første gangs rapportering.</w:t>
            </w:r>
          </w:p>
        </w:tc>
        <w:tc>
          <w:tcPr>
            <w:tcW w:w="1322" w:type="dxa"/>
            <w:shd w:val="clear" w:color="auto" w:fill="FFFFFF" w:themeFill="background1"/>
          </w:tcPr>
          <w:p w14:paraId="3687B518" w14:textId="77777777" w:rsidR="0048774C" w:rsidRPr="0048774C" w:rsidRDefault="0048774C" w:rsidP="0048774C">
            <w:pPr>
              <w:spacing w:after="160" w:line="259" w:lineRule="auto"/>
              <w:rPr>
                <w:szCs w:val="20"/>
              </w:rPr>
            </w:pPr>
          </w:p>
        </w:tc>
        <w:tc>
          <w:tcPr>
            <w:tcW w:w="2216" w:type="dxa"/>
            <w:shd w:val="clear" w:color="auto" w:fill="FFFFFF" w:themeFill="background1"/>
          </w:tcPr>
          <w:p w14:paraId="0F3B3D74" w14:textId="77777777" w:rsidR="0048774C" w:rsidRPr="0048774C" w:rsidRDefault="0048774C" w:rsidP="0048774C">
            <w:pPr>
              <w:spacing w:after="160" w:line="259" w:lineRule="auto"/>
              <w:rPr>
                <w:szCs w:val="20"/>
              </w:rPr>
            </w:pPr>
          </w:p>
        </w:tc>
      </w:tr>
      <w:tr w:rsidR="0048774C" w:rsidRPr="0048774C" w14:paraId="79C9A5E0" w14:textId="77777777" w:rsidTr="00573D0E">
        <w:tc>
          <w:tcPr>
            <w:tcW w:w="2122" w:type="dxa"/>
            <w:shd w:val="clear" w:color="auto" w:fill="F2F2F2" w:themeFill="background1" w:themeFillShade="F2"/>
          </w:tcPr>
          <w:p w14:paraId="1F6034B9" w14:textId="77777777" w:rsidR="0048774C" w:rsidRPr="0048774C" w:rsidRDefault="0048774C" w:rsidP="0048774C">
            <w:pPr>
              <w:spacing w:after="160" w:line="259" w:lineRule="auto"/>
              <w:rPr>
                <w:szCs w:val="20"/>
              </w:rPr>
            </w:pPr>
            <w:r w:rsidRPr="0048774C">
              <w:rPr>
                <w:szCs w:val="20"/>
              </w:rPr>
              <w:t>Egenrapportering 3. gang (2 år etter kontraktsignering)</w:t>
            </w:r>
          </w:p>
        </w:tc>
        <w:tc>
          <w:tcPr>
            <w:tcW w:w="3402" w:type="dxa"/>
            <w:shd w:val="clear" w:color="auto" w:fill="F2F2F2" w:themeFill="background1" w:themeFillShade="F2"/>
          </w:tcPr>
          <w:p w14:paraId="48D3503C" w14:textId="77777777" w:rsidR="0048774C" w:rsidRPr="0048774C" w:rsidRDefault="0048774C" w:rsidP="0048774C">
            <w:pPr>
              <w:spacing w:after="160" w:line="259" w:lineRule="auto"/>
              <w:rPr>
                <w:szCs w:val="20"/>
              </w:rPr>
            </w:pPr>
            <w:r w:rsidRPr="0048774C">
              <w:rPr>
                <w:szCs w:val="20"/>
              </w:rPr>
              <w:t>Send ut krav om levering av egenrapportering fra leverandør. Benytt mal for e-post og skjema. Gjennomfør vurdering og oppfølging som etter første gangs rapportering.</w:t>
            </w:r>
          </w:p>
        </w:tc>
        <w:tc>
          <w:tcPr>
            <w:tcW w:w="1322" w:type="dxa"/>
            <w:shd w:val="clear" w:color="auto" w:fill="F2F2F2" w:themeFill="background1" w:themeFillShade="F2"/>
          </w:tcPr>
          <w:p w14:paraId="6DB9DC05" w14:textId="77777777" w:rsidR="0048774C" w:rsidRPr="0048774C" w:rsidRDefault="0048774C" w:rsidP="0048774C">
            <w:pPr>
              <w:spacing w:after="160" w:line="259" w:lineRule="auto"/>
              <w:rPr>
                <w:szCs w:val="20"/>
              </w:rPr>
            </w:pPr>
          </w:p>
        </w:tc>
        <w:tc>
          <w:tcPr>
            <w:tcW w:w="2216" w:type="dxa"/>
            <w:shd w:val="clear" w:color="auto" w:fill="F2F2F2" w:themeFill="background1" w:themeFillShade="F2"/>
          </w:tcPr>
          <w:p w14:paraId="0E3A9DF0" w14:textId="77777777" w:rsidR="0048774C" w:rsidRPr="0048774C" w:rsidRDefault="0048774C" w:rsidP="0048774C">
            <w:pPr>
              <w:spacing w:after="160" w:line="259" w:lineRule="auto"/>
              <w:rPr>
                <w:szCs w:val="20"/>
              </w:rPr>
            </w:pPr>
          </w:p>
        </w:tc>
      </w:tr>
      <w:tr w:rsidR="0048774C" w:rsidRPr="0048774C" w14:paraId="01B26AD4" w14:textId="77777777" w:rsidTr="00573D0E">
        <w:tc>
          <w:tcPr>
            <w:tcW w:w="2122" w:type="dxa"/>
            <w:shd w:val="clear" w:color="auto" w:fill="FFFFFF" w:themeFill="background1"/>
          </w:tcPr>
          <w:p w14:paraId="47ED6A3A" w14:textId="77777777" w:rsidR="0048774C" w:rsidRPr="0048774C" w:rsidRDefault="0048774C" w:rsidP="0048774C">
            <w:pPr>
              <w:spacing w:after="160" w:line="259" w:lineRule="auto"/>
              <w:rPr>
                <w:szCs w:val="20"/>
              </w:rPr>
            </w:pPr>
            <w:r w:rsidRPr="0048774C">
              <w:rPr>
                <w:szCs w:val="20"/>
              </w:rPr>
              <w:t>Egenrapportering 4. gang (3 år etter kontraktsignering)</w:t>
            </w:r>
          </w:p>
        </w:tc>
        <w:tc>
          <w:tcPr>
            <w:tcW w:w="3402" w:type="dxa"/>
            <w:shd w:val="clear" w:color="auto" w:fill="FFFFFF" w:themeFill="background1"/>
          </w:tcPr>
          <w:p w14:paraId="7A11039D" w14:textId="77777777" w:rsidR="0048774C" w:rsidRPr="0048774C" w:rsidRDefault="0048774C" w:rsidP="0048774C">
            <w:pPr>
              <w:spacing w:after="160" w:line="259" w:lineRule="auto"/>
              <w:rPr>
                <w:szCs w:val="20"/>
              </w:rPr>
            </w:pPr>
            <w:r w:rsidRPr="0048774C">
              <w:rPr>
                <w:szCs w:val="20"/>
              </w:rPr>
              <w:t>Send ut krav om levering av egenrapportering fra leverandør. Benytt mal for e-post og skjema. Gjennomfør vurdering og oppfølging som etter første gangs rapportering.</w:t>
            </w:r>
          </w:p>
        </w:tc>
        <w:tc>
          <w:tcPr>
            <w:tcW w:w="1322" w:type="dxa"/>
            <w:shd w:val="clear" w:color="auto" w:fill="FFFFFF" w:themeFill="background1"/>
          </w:tcPr>
          <w:p w14:paraId="79C4A859" w14:textId="77777777" w:rsidR="0048774C" w:rsidRPr="0048774C" w:rsidRDefault="0048774C" w:rsidP="0048774C">
            <w:pPr>
              <w:spacing w:after="160" w:line="259" w:lineRule="auto"/>
              <w:rPr>
                <w:szCs w:val="20"/>
              </w:rPr>
            </w:pPr>
          </w:p>
        </w:tc>
        <w:tc>
          <w:tcPr>
            <w:tcW w:w="2216" w:type="dxa"/>
            <w:shd w:val="clear" w:color="auto" w:fill="FFFFFF" w:themeFill="background1"/>
          </w:tcPr>
          <w:p w14:paraId="087B6A87" w14:textId="77777777" w:rsidR="0048774C" w:rsidRPr="0048774C" w:rsidRDefault="0048774C" w:rsidP="0048774C">
            <w:pPr>
              <w:spacing w:after="160" w:line="259" w:lineRule="auto"/>
              <w:rPr>
                <w:szCs w:val="20"/>
              </w:rPr>
            </w:pPr>
          </w:p>
        </w:tc>
      </w:tr>
      <w:tr w:rsidR="0048774C" w:rsidRPr="0048774C" w14:paraId="79AAEBAD" w14:textId="77777777" w:rsidTr="00573D0E">
        <w:tc>
          <w:tcPr>
            <w:tcW w:w="2122" w:type="dxa"/>
            <w:shd w:val="clear" w:color="auto" w:fill="F2F2F2" w:themeFill="background1" w:themeFillShade="F2"/>
          </w:tcPr>
          <w:p w14:paraId="34B8F9D1" w14:textId="77777777" w:rsidR="0048774C" w:rsidRPr="0048774C" w:rsidRDefault="0048774C" w:rsidP="0048774C">
            <w:pPr>
              <w:spacing w:after="160" w:line="259" w:lineRule="auto"/>
              <w:rPr>
                <w:szCs w:val="20"/>
              </w:rPr>
            </w:pPr>
            <w:r w:rsidRPr="0048774C">
              <w:rPr>
                <w:szCs w:val="20"/>
              </w:rPr>
              <w:t>Egenrapportering 5. gang (4 år etter kontraktsignering)</w:t>
            </w:r>
          </w:p>
        </w:tc>
        <w:tc>
          <w:tcPr>
            <w:tcW w:w="3402" w:type="dxa"/>
            <w:shd w:val="clear" w:color="auto" w:fill="F2F2F2" w:themeFill="background1" w:themeFillShade="F2"/>
          </w:tcPr>
          <w:p w14:paraId="3754A69D" w14:textId="77777777" w:rsidR="0048774C" w:rsidRPr="0048774C" w:rsidRDefault="0048774C" w:rsidP="0048774C">
            <w:pPr>
              <w:spacing w:after="160" w:line="259" w:lineRule="auto"/>
              <w:rPr>
                <w:szCs w:val="20"/>
              </w:rPr>
            </w:pPr>
            <w:r w:rsidRPr="0048774C">
              <w:rPr>
                <w:szCs w:val="20"/>
              </w:rPr>
              <w:t>Send ut krav om levering av egenrapportering fra leverandør. Benytt mal for e-post og skjema. Gjennomfør vurdering og oppfølging som etter første gangs rapportering.</w:t>
            </w:r>
          </w:p>
        </w:tc>
        <w:tc>
          <w:tcPr>
            <w:tcW w:w="1322" w:type="dxa"/>
            <w:shd w:val="clear" w:color="auto" w:fill="F2F2F2" w:themeFill="background1" w:themeFillShade="F2"/>
          </w:tcPr>
          <w:p w14:paraId="45889DCA" w14:textId="77777777" w:rsidR="0048774C" w:rsidRPr="0048774C" w:rsidRDefault="0048774C" w:rsidP="0048774C">
            <w:pPr>
              <w:spacing w:after="160" w:line="259" w:lineRule="auto"/>
              <w:rPr>
                <w:szCs w:val="20"/>
              </w:rPr>
            </w:pPr>
          </w:p>
        </w:tc>
        <w:tc>
          <w:tcPr>
            <w:tcW w:w="2216" w:type="dxa"/>
            <w:shd w:val="clear" w:color="auto" w:fill="F2F2F2" w:themeFill="background1" w:themeFillShade="F2"/>
          </w:tcPr>
          <w:p w14:paraId="251A3689" w14:textId="77777777" w:rsidR="0048774C" w:rsidRPr="0048774C" w:rsidRDefault="0048774C" w:rsidP="0048774C">
            <w:pPr>
              <w:spacing w:after="160" w:line="259" w:lineRule="auto"/>
              <w:rPr>
                <w:szCs w:val="20"/>
              </w:rPr>
            </w:pPr>
          </w:p>
        </w:tc>
      </w:tr>
    </w:tbl>
    <w:p w14:paraId="5D329EE6" w14:textId="77777777" w:rsidR="008651FC" w:rsidRPr="008651FC" w:rsidRDefault="008651FC" w:rsidP="00806478">
      <w:pPr>
        <w:rPr>
          <w:szCs w:val="20"/>
        </w:rPr>
      </w:pPr>
    </w:p>
    <w:sectPr w:rsidR="008651FC" w:rsidRPr="008651F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13DE" w14:textId="77777777" w:rsidR="00E05210" w:rsidRDefault="00E05210" w:rsidP="00955541">
      <w:pPr>
        <w:spacing w:after="0" w:line="240" w:lineRule="auto"/>
      </w:pPr>
      <w:r>
        <w:separator/>
      </w:r>
    </w:p>
  </w:endnote>
  <w:endnote w:type="continuationSeparator" w:id="0">
    <w:p w14:paraId="1DC2E3C6" w14:textId="77777777" w:rsidR="00E05210" w:rsidRDefault="00E05210" w:rsidP="00955541">
      <w:pPr>
        <w:spacing w:after="0" w:line="240" w:lineRule="auto"/>
      </w:pPr>
      <w:r>
        <w:continuationSeparator/>
      </w:r>
    </w:p>
  </w:endnote>
  <w:endnote w:type="continuationNotice" w:id="1">
    <w:p w14:paraId="6452361E" w14:textId="77777777" w:rsidR="00E05210" w:rsidRDefault="00E05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F06C" w14:textId="7E1FB2B3" w:rsidR="00955541" w:rsidRPr="00955541" w:rsidRDefault="00AC715A" w:rsidP="00955541">
    <w:pPr>
      <w:pStyle w:val="Bunntekst"/>
    </w:pPr>
    <w:r>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17BB4A86" wp14:editId="49BEF38C">
          <wp:simplePos x="0" y="0"/>
          <wp:positionH relativeFrom="margin">
            <wp:posOffset>-448310</wp:posOffset>
          </wp:positionH>
          <wp:positionV relativeFrom="paragraph">
            <wp:posOffset>-95555</wp:posOffset>
          </wp:positionV>
          <wp:extent cx="950595" cy="394970"/>
          <wp:effectExtent l="0" t="0" r="0" b="0"/>
          <wp:wrapThrough wrapText="bothSides">
            <wp:wrapPolygon edited="0">
              <wp:start x="0" y="3125"/>
              <wp:lineTo x="0" y="7293"/>
              <wp:lineTo x="1731" y="18752"/>
              <wp:lineTo x="4329" y="18752"/>
              <wp:lineTo x="16882" y="16669"/>
              <wp:lineTo x="19046" y="14585"/>
              <wp:lineTo x="18180" y="3125"/>
              <wp:lineTo x="0" y="3125"/>
            </wp:wrapPolygon>
          </wp:wrapThrough>
          <wp:docPr id="4"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
                    <a:extLst>
                      <a:ext uri="{28A0092B-C50C-407E-A947-70E740481C1C}">
                        <a14:useLocalDpi xmlns:a14="http://schemas.microsoft.com/office/drawing/2010/main" val="0"/>
                      </a:ext>
                    </a:extLst>
                  </a:blip>
                  <a:srcRect l="11217" t="12923" r="-980" b="12597"/>
                  <a:stretch/>
                </pic:blipFill>
                <pic:spPr bwMode="auto">
                  <a:xfrm>
                    <a:off x="0" y="0"/>
                    <a:ext cx="950595" cy="394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5541">
      <w:rPr>
        <w:noProof/>
      </w:rPr>
      <w:drawing>
        <wp:anchor distT="0" distB="0" distL="114300" distR="114300" simplePos="0" relativeHeight="251658241" behindDoc="0" locked="0" layoutInCell="1" allowOverlap="1" wp14:anchorId="25702F32" wp14:editId="211766D4">
          <wp:simplePos x="0" y="0"/>
          <wp:positionH relativeFrom="column">
            <wp:posOffset>451815</wp:posOffset>
          </wp:positionH>
          <wp:positionV relativeFrom="paragraph">
            <wp:posOffset>-145415</wp:posOffset>
          </wp:positionV>
          <wp:extent cx="733425" cy="424180"/>
          <wp:effectExtent l="0" t="0" r="9525" b="0"/>
          <wp:wrapThrough wrapText="bothSides">
            <wp:wrapPolygon edited="0">
              <wp:start x="11221" y="0"/>
              <wp:lineTo x="0" y="6790"/>
              <wp:lineTo x="0" y="18431"/>
              <wp:lineTo x="15148" y="20371"/>
              <wp:lineTo x="19075" y="20371"/>
              <wp:lineTo x="21319" y="9701"/>
              <wp:lineTo x="21319" y="3880"/>
              <wp:lineTo x="15148" y="0"/>
              <wp:lineTo x="11221"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424180"/>
                  </a:xfrm>
                  <a:prstGeom prst="rect">
                    <a:avLst/>
                  </a:prstGeom>
                  <a:noFill/>
                  <a:ln>
                    <a:noFill/>
                  </a:ln>
                </pic:spPr>
              </pic:pic>
            </a:graphicData>
          </a:graphic>
        </wp:anchor>
      </w:drawing>
    </w:r>
    <w:r w:rsidR="00955541">
      <w:tab/>
      <w:t>Klimarådgivning i anskaffelser</w:t>
    </w:r>
    <w:r w:rsidR="00955541">
      <w:tab/>
      <w:t>klimaradgivning.no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75B3" w14:textId="77777777" w:rsidR="00E05210" w:rsidRDefault="00E05210" w:rsidP="00955541">
      <w:pPr>
        <w:spacing w:after="0" w:line="240" w:lineRule="auto"/>
      </w:pPr>
      <w:r>
        <w:separator/>
      </w:r>
    </w:p>
  </w:footnote>
  <w:footnote w:type="continuationSeparator" w:id="0">
    <w:p w14:paraId="78740DBA" w14:textId="77777777" w:rsidR="00E05210" w:rsidRDefault="00E05210" w:rsidP="00955541">
      <w:pPr>
        <w:spacing w:after="0" w:line="240" w:lineRule="auto"/>
      </w:pPr>
      <w:r>
        <w:continuationSeparator/>
      </w:r>
    </w:p>
  </w:footnote>
  <w:footnote w:type="continuationNotice" w:id="1">
    <w:p w14:paraId="7A6ADCFD" w14:textId="77777777" w:rsidR="00E05210" w:rsidRDefault="00E052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8E6"/>
    <w:multiLevelType w:val="hybridMultilevel"/>
    <w:tmpl w:val="2C10F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2F056A"/>
    <w:multiLevelType w:val="hybridMultilevel"/>
    <w:tmpl w:val="A2784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EC5607"/>
    <w:multiLevelType w:val="hybridMultilevel"/>
    <w:tmpl w:val="B87855D0"/>
    <w:lvl w:ilvl="0" w:tplc="8BF6CE7A">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1C0632"/>
    <w:multiLevelType w:val="hybridMultilevel"/>
    <w:tmpl w:val="D124C7F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48A6935"/>
    <w:multiLevelType w:val="hybridMultilevel"/>
    <w:tmpl w:val="C5C47E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5AD245E"/>
    <w:multiLevelType w:val="hybridMultilevel"/>
    <w:tmpl w:val="D9925BD4"/>
    <w:lvl w:ilvl="0" w:tplc="AFCEEB5A">
      <w:start w:val="1"/>
      <w:numFmt w:val="decimal"/>
      <w:lvlText w:val="%1."/>
      <w:lvlJc w:val="left"/>
      <w:pPr>
        <w:ind w:left="390" w:hanging="39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6" w15:restartNumberingAfterBreak="0">
    <w:nsid w:val="3D582095"/>
    <w:multiLevelType w:val="multilevel"/>
    <w:tmpl w:val="735AAD4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EA4317F"/>
    <w:multiLevelType w:val="hybridMultilevel"/>
    <w:tmpl w:val="CB762446"/>
    <w:lvl w:ilvl="0" w:tplc="173A7572">
      <w:start w:val="4"/>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DA116B"/>
    <w:multiLevelType w:val="hybridMultilevel"/>
    <w:tmpl w:val="F04AFAB8"/>
    <w:lvl w:ilvl="0" w:tplc="8F50687A">
      <w:numFmt w:val="bullet"/>
      <w:lvlText w:val="•"/>
      <w:lvlJc w:val="left"/>
      <w:pPr>
        <w:ind w:left="705" w:hanging="705"/>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3941F7"/>
    <w:multiLevelType w:val="hybridMultilevel"/>
    <w:tmpl w:val="D9400C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3A11A58"/>
    <w:multiLevelType w:val="hybridMultilevel"/>
    <w:tmpl w:val="B0E4D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51138AB"/>
    <w:multiLevelType w:val="hybridMultilevel"/>
    <w:tmpl w:val="692AE3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6E377DB"/>
    <w:multiLevelType w:val="hybridMultilevel"/>
    <w:tmpl w:val="BB32F39C"/>
    <w:lvl w:ilvl="0" w:tplc="FFFFFFFF">
      <w:start w:val="1"/>
      <w:numFmt w:val="bullet"/>
      <w:lvlText w:val=""/>
      <w:lvlJc w:val="left"/>
      <w:pPr>
        <w:ind w:left="36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9137424"/>
    <w:multiLevelType w:val="hybridMultilevel"/>
    <w:tmpl w:val="AB649C4E"/>
    <w:lvl w:ilvl="0" w:tplc="8F50687A">
      <w:numFmt w:val="bullet"/>
      <w:lvlText w:val="•"/>
      <w:lvlJc w:val="left"/>
      <w:pPr>
        <w:ind w:left="705" w:hanging="705"/>
      </w:pPr>
      <w:rPr>
        <w:rFonts w:ascii="Calibri Light" w:eastAsiaTheme="minorHAnsi" w:hAnsi="Calibri Light" w:cs="Calibri Light"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64137031"/>
    <w:multiLevelType w:val="multilevel"/>
    <w:tmpl w:val="975071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6AE0651B"/>
    <w:multiLevelType w:val="hybridMultilevel"/>
    <w:tmpl w:val="0EDEA3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D786AAB"/>
    <w:multiLevelType w:val="hybridMultilevel"/>
    <w:tmpl w:val="EB48AE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ECA1719"/>
    <w:multiLevelType w:val="hybridMultilevel"/>
    <w:tmpl w:val="BD7E29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FDD3FAA"/>
    <w:multiLevelType w:val="hybridMultilevel"/>
    <w:tmpl w:val="34F62F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18017BD"/>
    <w:multiLevelType w:val="hybridMultilevel"/>
    <w:tmpl w:val="C8642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73460F1"/>
    <w:multiLevelType w:val="hybridMultilevel"/>
    <w:tmpl w:val="9C480B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82751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388876">
    <w:abstractNumId w:val="0"/>
  </w:num>
  <w:num w:numId="3" w16cid:durableId="673528672">
    <w:abstractNumId w:val="9"/>
  </w:num>
  <w:num w:numId="4" w16cid:durableId="291909516">
    <w:abstractNumId w:val="4"/>
  </w:num>
  <w:num w:numId="5" w16cid:durableId="1278487642">
    <w:abstractNumId w:val="14"/>
  </w:num>
  <w:num w:numId="6" w16cid:durableId="1581480673">
    <w:abstractNumId w:val="20"/>
  </w:num>
  <w:num w:numId="7" w16cid:durableId="457725095">
    <w:abstractNumId w:val="6"/>
  </w:num>
  <w:num w:numId="8" w16cid:durableId="1817910764">
    <w:abstractNumId w:val="5"/>
  </w:num>
  <w:num w:numId="9" w16cid:durableId="2063360146">
    <w:abstractNumId w:val="7"/>
  </w:num>
  <w:num w:numId="10" w16cid:durableId="2000688165">
    <w:abstractNumId w:val="17"/>
  </w:num>
  <w:num w:numId="11" w16cid:durableId="2051028782">
    <w:abstractNumId w:val="18"/>
  </w:num>
  <w:num w:numId="12" w16cid:durableId="1433430312">
    <w:abstractNumId w:val="10"/>
  </w:num>
  <w:num w:numId="13" w16cid:durableId="773016035">
    <w:abstractNumId w:val="2"/>
  </w:num>
  <w:num w:numId="14" w16cid:durableId="1281064426">
    <w:abstractNumId w:val="3"/>
  </w:num>
  <w:num w:numId="15" w16cid:durableId="969554038">
    <w:abstractNumId w:val="15"/>
  </w:num>
  <w:num w:numId="16" w16cid:durableId="1250116914">
    <w:abstractNumId w:val="19"/>
  </w:num>
  <w:num w:numId="17" w16cid:durableId="572736442">
    <w:abstractNumId w:val="13"/>
  </w:num>
  <w:num w:numId="18" w16cid:durableId="378474213">
    <w:abstractNumId w:val="8"/>
  </w:num>
  <w:num w:numId="19" w16cid:durableId="76632899">
    <w:abstractNumId w:val="11"/>
  </w:num>
  <w:num w:numId="20" w16cid:durableId="1999994483">
    <w:abstractNumId w:val="1"/>
  </w:num>
  <w:num w:numId="21" w16cid:durableId="2043431990">
    <w:abstractNumId w:val="16"/>
  </w:num>
  <w:num w:numId="22" w16cid:durableId="27067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41"/>
    <w:rsid w:val="000018A5"/>
    <w:rsid w:val="00001F1A"/>
    <w:rsid w:val="00003530"/>
    <w:rsid w:val="00003BDD"/>
    <w:rsid w:val="00004481"/>
    <w:rsid w:val="00007383"/>
    <w:rsid w:val="000122F4"/>
    <w:rsid w:val="0001622B"/>
    <w:rsid w:val="00017B93"/>
    <w:rsid w:val="000201C4"/>
    <w:rsid w:val="000219A6"/>
    <w:rsid w:val="0002281C"/>
    <w:rsid w:val="00022B84"/>
    <w:rsid w:val="00026287"/>
    <w:rsid w:val="000265E1"/>
    <w:rsid w:val="0002726E"/>
    <w:rsid w:val="00030898"/>
    <w:rsid w:val="00031915"/>
    <w:rsid w:val="00035F93"/>
    <w:rsid w:val="000370A1"/>
    <w:rsid w:val="00037157"/>
    <w:rsid w:val="00044A78"/>
    <w:rsid w:val="00044E55"/>
    <w:rsid w:val="0004542E"/>
    <w:rsid w:val="00050801"/>
    <w:rsid w:val="00050FDE"/>
    <w:rsid w:val="0005334D"/>
    <w:rsid w:val="00060A94"/>
    <w:rsid w:val="0007107B"/>
    <w:rsid w:val="00072B9E"/>
    <w:rsid w:val="0007391B"/>
    <w:rsid w:val="00076761"/>
    <w:rsid w:val="00080E53"/>
    <w:rsid w:val="0008234E"/>
    <w:rsid w:val="00085A64"/>
    <w:rsid w:val="00090321"/>
    <w:rsid w:val="00092E2D"/>
    <w:rsid w:val="00094476"/>
    <w:rsid w:val="000953EF"/>
    <w:rsid w:val="0009713C"/>
    <w:rsid w:val="000A75DF"/>
    <w:rsid w:val="000A7DF9"/>
    <w:rsid w:val="000B20E4"/>
    <w:rsid w:val="000C311E"/>
    <w:rsid w:val="000C680C"/>
    <w:rsid w:val="000D003C"/>
    <w:rsid w:val="000D3022"/>
    <w:rsid w:val="000D3E22"/>
    <w:rsid w:val="000D77BA"/>
    <w:rsid w:val="000E74E0"/>
    <w:rsid w:val="000F6825"/>
    <w:rsid w:val="00102166"/>
    <w:rsid w:val="00104295"/>
    <w:rsid w:val="00105741"/>
    <w:rsid w:val="00106C08"/>
    <w:rsid w:val="001109A8"/>
    <w:rsid w:val="00110A06"/>
    <w:rsid w:val="001139A4"/>
    <w:rsid w:val="00122C3B"/>
    <w:rsid w:val="0012534D"/>
    <w:rsid w:val="0012568A"/>
    <w:rsid w:val="0012602C"/>
    <w:rsid w:val="00130445"/>
    <w:rsid w:val="00130DAE"/>
    <w:rsid w:val="00137951"/>
    <w:rsid w:val="00137C66"/>
    <w:rsid w:val="0014013A"/>
    <w:rsid w:val="0015155B"/>
    <w:rsid w:val="00151D60"/>
    <w:rsid w:val="00152F09"/>
    <w:rsid w:val="00154F16"/>
    <w:rsid w:val="001579B3"/>
    <w:rsid w:val="00166AD7"/>
    <w:rsid w:val="0017438F"/>
    <w:rsid w:val="00175CD3"/>
    <w:rsid w:val="00181998"/>
    <w:rsid w:val="00184957"/>
    <w:rsid w:val="00184C18"/>
    <w:rsid w:val="00186744"/>
    <w:rsid w:val="0018675E"/>
    <w:rsid w:val="0018690A"/>
    <w:rsid w:val="00191498"/>
    <w:rsid w:val="00191A15"/>
    <w:rsid w:val="00191F9C"/>
    <w:rsid w:val="00194292"/>
    <w:rsid w:val="001951EE"/>
    <w:rsid w:val="001953A5"/>
    <w:rsid w:val="00195EB3"/>
    <w:rsid w:val="00196B55"/>
    <w:rsid w:val="001A6739"/>
    <w:rsid w:val="001A755C"/>
    <w:rsid w:val="001C21CB"/>
    <w:rsid w:val="001C263B"/>
    <w:rsid w:val="001C2769"/>
    <w:rsid w:val="001C276E"/>
    <w:rsid w:val="001C5FB0"/>
    <w:rsid w:val="001D0BDB"/>
    <w:rsid w:val="001D1AEB"/>
    <w:rsid w:val="001D3002"/>
    <w:rsid w:val="001D3AA7"/>
    <w:rsid w:val="001D424A"/>
    <w:rsid w:val="001D57C6"/>
    <w:rsid w:val="001E0687"/>
    <w:rsid w:val="001E5C5B"/>
    <w:rsid w:val="001E6C75"/>
    <w:rsid w:val="001F421E"/>
    <w:rsid w:val="001F65E4"/>
    <w:rsid w:val="001F687B"/>
    <w:rsid w:val="00206494"/>
    <w:rsid w:val="00207C3C"/>
    <w:rsid w:val="00213DE3"/>
    <w:rsid w:val="00214C47"/>
    <w:rsid w:val="00215C06"/>
    <w:rsid w:val="00216196"/>
    <w:rsid w:val="002166F9"/>
    <w:rsid w:val="0021766A"/>
    <w:rsid w:val="00223C8A"/>
    <w:rsid w:val="00225407"/>
    <w:rsid w:val="00225D4C"/>
    <w:rsid w:val="002263A6"/>
    <w:rsid w:val="00234557"/>
    <w:rsid w:val="002404C7"/>
    <w:rsid w:val="002439B8"/>
    <w:rsid w:val="00244CFC"/>
    <w:rsid w:val="00244D4C"/>
    <w:rsid w:val="00245B28"/>
    <w:rsid w:val="002460D8"/>
    <w:rsid w:val="00251335"/>
    <w:rsid w:val="0025327A"/>
    <w:rsid w:val="00256733"/>
    <w:rsid w:val="0026098F"/>
    <w:rsid w:val="00265B7C"/>
    <w:rsid w:val="00270D43"/>
    <w:rsid w:val="00271C35"/>
    <w:rsid w:val="002737B8"/>
    <w:rsid w:val="00275C74"/>
    <w:rsid w:val="00277714"/>
    <w:rsid w:val="0028360C"/>
    <w:rsid w:val="00283F86"/>
    <w:rsid w:val="0028619E"/>
    <w:rsid w:val="00286D90"/>
    <w:rsid w:val="00292C6B"/>
    <w:rsid w:val="00297189"/>
    <w:rsid w:val="00297EC7"/>
    <w:rsid w:val="002A680C"/>
    <w:rsid w:val="002B2184"/>
    <w:rsid w:val="002B3FC5"/>
    <w:rsid w:val="002C56C5"/>
    <w:rsid w:val="002C6167"/>
    <w:rsid w:val="002D3351"/>
    <w:rsid w:val="002D7206"/>
    <w:rsid w:val="002E4836"/>
    <w:rsid w:val="002F0488"/>
    <w:rsid w:val="002F2709"/>
    <w:rsid w:val="002F33E3"/>
    <w:rsid w:val="002F38DF"/>
    <w:rsid w:val="002F3D69"/>
    <w:rsid w:val="002F5022"/>
    <w:rsid w:val="00301679"/>
    <w:rsid w:val="003031FB"/>
    <w:rsid w:val="00305082"/>
    <w:rsid w:val="00310C70"/>
    <w:rsid w:val="00312B7D"/>
    <w:rsid w:val="00316029"/>
    <w:rsid w:val="00317858"/>
    <w:rsid w:val="0032066B"/>
    <w:rsid w:val="00321718"/>
    <w:rsid w:val="00323920"/>
    <w:rsid w:val="00323C4A"/>
    <w:rsid w:val="00324EBC"/>
    <w:rsid w:val="003259ED"/>
    <w:rsid w:val="003277A0"/>
    <w:rsid w:val="00331DCF"/>
    <w:rsid w:val="003325AF"/>
    <w:rsid w:val="003325FF"/>
    <w:rsid w:val="00336B21"/>
    <w:rsid w:val="00337526"/>
    <w:rsid w:val="00344949"/>
    <w:rsid w:val="003464BE"/>
    <w:rsid w:val="003564C0"/>
    <w:rsid w:val="00361866"/>
    <w:rsid w:val="00362742"/>
    <w:rsid w:val="003639C5"/>
    <w:rsid w:val="00364C3C"/>
    <w:rsid w:val="00373C17"/>
    <w:rsid w:val="003845A6"/>
    <w:rsid w:val="00384BF4"/>
    <w:rsid w:val="003853B4"/>
    <w:rsid w:val="00385B02"/>
    <w:rsid w:val="003875D8"/>
    <w:rsid w:val="003879C5"/>
    <w:rsid w:val="00390D84"/>
    <w:rsid w:val="00395DDB"/>
    <w:rsid w:val="00397C8D"/>
    <w:rsid w:val="00397FC1"/>
    <w:rsid w:val="003A2181"/>
    <w:rsid w:val="003A4EE3"/>
    <w:rsid w:val="003B0ADC"/>
    <w:rsid w:val="003B242F"/>
    <w:rsid w:val="003B25DA"/>
    <w:rsid w:val="003B6938"/>
    <w:rsid w:val="003B77D0"/>
    <w:rsid w:val="003D1D70"/>
    <w:rsid w:val="003D5707"/>
    <w:rsid w:val="003D612E"/>
    <w:rsid w:val="003E0232"/>
    <w:rsid w:val="003E11B5"/>
    <w:rsid w:val="003E3C5D"/>
    <w:rsid w:val="003E573A"/>
    <w:rsid w:val="003E601F"/>
    <w:rsid w:val="003E77B7"/>
    <w:rsid w:val="003F14C1"/>
    <w:rsid w:val="003F640E"/>
    <w:rsid w:val="0040455D"/>
    <w:rsid w:val="00413705"/>
    <w:rsid w:val="00414ADF"/>
    <w:rsid w:val="00414F87"/>
    <w:rsid w:val="00415107"/>
    <w:rsid w:val="00417563"/>
    <w:rsid w:val="00417F81"/>
    <w:rsid w:val="00421069"/>
    <w:rsid w:val="004232D5"/>
    <w:rsid w:val="00424998"/>
    <w:rsid w:val="00425FF0"/>
    <w:rsid w:val="00426B97"/>
    <w:rsid w:val="00427443"/>
    <w:rsid w:val="00427927"/>
    <w:rsid w:val="004328F6"/>
    <w:rsid w:val="00441879"/>
    <w:rsid w:val="0044332B"/>
    <w:rsid w:val="004476E2"/>
    <w:rsid w:val="00453ACA"/>
    <w:rsid w:val="00453E38"/>
    <w:rsid w:val="004568FA"/>
    <w:rsid w:val="00456F74"/>
    <w:rsid w:val="00457A00"/>
    <w:rsid w:val="00461B5C"/>
    <w:rsid w:val="00461E54"/>
    <w:rsid w:val="00462187"/>
    <w:rsid w:val="00462CF9"/>
    <w:rsid w:val="00463F22"/>
    <w:rsid w:val="00465FCD"/>
    <w:rsid w:val="00477BBF"/>
    <w:rsid w:val="004814A4"/>
    <w:rsid w:val="004822E8"/>
    <w:rsid w:val="00486A0C"/>
    <w:rsid w:val="0048774C"/>
    <w:rsid w:val="00487A08"/>
    <w:rsid w:val="00493051"/>
    <w:rsid w:val="00493244"/>
    <w:rsid w:val="004A1EFD"/>
    <w:rsid w:val="004A5BDA"/>
    <w:rsid w:val="004C5FD5"/>
    <w:rsid w:val="004D3C93"/>
    <w:rsid w:val="004D527F"/>
    <w:rsid w:val="004D535D"/>
    <w:rsid w:val="004E1E29"/>
    <w:rsid w:val="004E2B55"/>
    <w:rsid w:val="004E32B2"/>
    <w:rsid w:val="004F0790"/>
    <w:rsid w:val="00506408"/>
    <w:rsid w:val="0050706B"/>
    <w:rsid w:val="00507D44"/>
    <w:rsid w:val="0051068F"/>
    <w:rsid w:val="0051163F"/>
    <w:rsid w:val="005138DB"/>
    <w:rsid w:val="00513ED7"/>
    <w:rsid w:val="005168E6"/>
    <w:rsid w:val="00517032"/>
    <w:rsid w:val="00520FD4"/>
    <w:rsid w:val="00523D84"/>
    <w:rsid w:val="005308E2"/>
    <w:rsid w:val="00531090"/>
    <w:rsid w:val="00531965"/>
    <w:rsid w:val="00534152"/>
    <w:rsid w:val="005410C4"/>
    <w:rsid w:val="00541F4E"/>
    <w:rsid w:val="00545FF1"/>
    <w:rsid w:val="00556139"/>
    <w:rsid w:val="00562E72"/>
    <w:rsid w:val="0056686C"/>
    <w:rsid w:val="00570C8A"/>
    <w:rsid w:val="005720E1"/>
    <w:rsid w:val="00572A61"/>
    <w:rsid w:val="00572B8F"/>
    <w:rsid w:val="00573192"/>
    <w:rsid w:val="00573A83"/>
    <w:rsid w:val="00573D0E"/>
    <w:rsid w:val="0057611B"/>
    <w:rsid w:val="0057736D"/>
    <w:rsid w:val="00577F40"/>
    <w:rsid w:val="0058072D"/>
    <w:rsid w:val="00581483"/>
    <w:rsid w:val="00582CE1"/>
    <w:rsid w:val="0058310C"/>
    <w:rsid w:val="005851B1"/>
    <w:rsid w:val="00587DAE"/>
    <w:rsid w:val="00593AB1"/>
    <w:rsid w:val="00595024"/>
    <w:rsid w:val="00597FC1"/>
    <w:rsid w:val="005A0A81"/>
    <w:rsid w:val="005A55FF"/>
    <w:rsid w:val="005A57AE"/>
    <w:rsid w:val="005B10E8"/>
    <w:rsid w:val="005B2FB5"/>
    <w:rsid w:val="005B4A4D"/>
    <w:rsid w:val="005B7AD0"/>
    <w:rsid w:val="005C05BE"/>
    <w:rsid w:val="005C2CF1"/>
    <w:rsid w:val="005C4424"/>
    <w:rsid w:val="005E2E9F"/>
    <w:rsid w:val="005E2F85"/>
    <w:rsid w:val="005E765C"/>
    <w:rsid w:val="005F4199"/>
    <w:rsid w:val="005F5F58"/>
    <w:rsid w:val="00603426"/>
    <w:rsid w:val="00604470"/>
    <w:rsid w:val="00606C67"/>
    <w:rsid w:val="0061486D"/>
    <w:rsid w:val="00617E88"/>
    <w:rsid w:val="00624057"/>
    <w:rsid w:val="00625135"/>
    <w:rsid w:val="006260B1"/>
    <w:rsid w:val="00627F06"/>
    <w:rsid w:val="0063157F"/>
    <w:rsid w:val="00631968"/>
    <w:rsid w:val="00632EE9"/>
    <w:rsid w:val="00634700"/>
    <w:rsid w:val="00636336"/>
    <w:rsid w:val="0064079E"/>
    <w:rsid w:val="00641BF3"/>
    <w:rsid w:val="00652C02"/>
    <w:rsid w:val="00655918"/>
    <w:rsid w:val="00657A11"/>
    <w:rsid w:val="00662140"/>
    <w:rsid w:val="00663191"/>
    <w:rsid w:val="00663E35"/>
    <w:rsid w:val="0066662F"/>
    <w:rsid w:val="00675B0A"/>
    <w:rsid w:val="00675E88"/>
    <w:rsid w:val="00676FF3"/>
    <w:rsid w:val="00677DAA"/>
    <w:rsid w:val="006817D6"/>
    <w:rsid w:val="00684F6A"/>
    <w:rsid w:val="006871BA"/>
    <w:rsid w:val="006914F5"/>
    <w:rsid w:val="00694AB4"/>
    <w:rsid w:val="006978EB"/>
    <w:rsid w:val="006A10CC"/>
    <w:rsid w:val="006A1EF6"/>
    <w:rsid w:val="006A24C9"/>
    <w:rsid w:val="006A4D14"/>
    <w:rsid w:val="006A5371"/>
    <w:rsid w:val="006A7439"/>
    <w:rsid w:val="006B01E1"/>
    <w:rsid w:val="006B0E84"/>
    <w:rsid w:val="006B4529"/>
    <w:rsid w:val="006C3A5C"/>
    <w:rsid w:val="006D03FE"/>
    <w:rsid w:val="006D1FCE"/>
    <w:rsid w:val="006D1FFD"/>
    <w:rsid w:val="006D2836"/>
    <w:rsid w:val="006D6C61"/>
    <w:rsid w:val="006E3A23"/>
    <w:rsid w:val="006E52EF"/>
    <w:rsid w:val="006E557B"/>
    <w:rsid w:val="006E5CAE"/>
    <w:rsid w:val="006E5DFF"/>
    <w:rsid w:val="006E6B86"/>
    <w:rsid w:val="006F0858"/>
    <w:rsid w:val="006F2292"/>
    <w:rsid w:val="006F45C5"/>
    <w:rsid w:val="006F7E11"/>
    <w:rsid w:val="00703E90"/>
    <w:rsid w:val="00705CE9"/>
    <w:rsid w:val="00706B19"/>
    <w:rsid w:val="007072FC"/>
    <w:rsid w:val="00711873"/>
    <w:rsid w:val="00711A16"/>
    <w:rsid w:val="007133A9"/>
    <w:rsid w:val="007139EF"/>
    <w:rsid w:val="0072466F"/>
    <w:rsid w:val="007268D6"/>
    <w:rsid w:val="00726FB5"/>
    <w:rsid w:val="0073035D"/>
    <w:rsid w:val="00750138"/>
    <w:rsid w:val="00752B7C"/>
    <w:rsid w:val="00754079"/>
    <w:rsid w:val="00754FBF"/>
    <w:rsid w:val="00756735"/>
    <w:rsid w:val="00760E9F"/>
    <w:rsid w:val="007673E8"/>
    <w:rsid w:val="00770C3B"/>
    <w:rsid w:val="007710F6"/>
    <w:rsid w:val="00776E09"/>
    <w:rsid w:val="00780994"/>
    <w:rsid w:val="007837F1"/>
    <w:rsid w:val="007879BB"/>
    <w:rsid w:val="00790269"/>
    <w:rsid w:val="007906FA"/>
    <w:rsid w:val="00791836"/>
    <w:rsid w:val="007927AF"/>
    <w:rsid w:val="00793DA3"/>
    <w:rsid w:val="00795FD0"/>
    <w:rsid w:val="007A0536"/>
    <w:rsid w:val="007A3155"/>
    <w:rsid w:val="007A38E9"/>
    <w:rsid w:val="007A4E5D"/>
    <w:rsid w:val="007A7E1C"/>
    <w:rsid w:val="007B0FB9"/>
    <w:rsid w:val="007B1AEF"/>
    <w:rsid w:val="007B491C"/>
    <w:rsid w:val="007C4F2F"/>
    <w:rsid w:val="007C7027"/>
    <w:rsid w:val="007D53FF"/>
    <w:rsid w:val="007D61D5"/>
    <w:rsid w:val="007E1BBC"/>
    <w:rsid w:val="007E25B6"/>
    <w:rsid w:val="007E27FE"/>
    <w:rsid w:val="008015AB"/>
    <w:rsid w:val="00801776"/>
    <w:rsid w:val="00806478"/>
    <w:rsid w:val="00806677"/>
    <w:rsid w:val="008078AB"/>
    <w:rsid w:val="00807AF4"/>
    <w:rsid w:val="00816BB0"/>
    <w:rsid w:val="0082410F"/>
    <w:rsid w:val="00824F3E"/>
    <w:rsid w:val="00830D6D"/>
    <w:rsid w:val="00832A80"/>
    <w:rsid w:val="00833480"/>
    <w:rsid w:val="008347F5"/>
    <w:rsid w:val="00834967"/>
    <w:rsid w:val="008368DC"/>
    <w:rsid w:val="00846F90"/>
    <w:rsid w:val="00847D75"/>
    <w:rsid w:val="00852C7D"/>
    <w:rsid w:val="00853E00"/>
    <w:rsid w:val="00856189"/>
    <w:rsid w:val="008615F4"/>
    <w:rsid w:val="0086167C"/>
    <w:rsid w:val="00861797"/>
    <w:rsid w:val="008650F0"/>
    <w:rsid w:val="008651FC"/>
    <w:rsid w:val="0086613F"/>
    <w:rsid w:val="00867A72"/>
    <w:rsid w:val="008702ED"/>
    <w:rsid w:val="00876BC2"/>
    <w:rsid w:val="0087765E"/>
    <w:rsid w:val="008812D0"/>
    <w:rsid w:val="00881ED3"/>
    <w:rsid w:val="00884F01"/>
    <w:rsid w:val="008862ED"/>
    <w:rsid w:val="00887466"/>
    <w:rsid w:val="00887720"/>
    <w:rsid w:val="008878A2"/>
    <w:rsid w:val="00887E8F"/>
    <w:rsid w:val="00895709"/>
    <w:rsid w:val="00895DE8"/>
    <w:rsid w:val="008972DC"/>
    <w:rsid w:val="008A30F0"/>
    <w:rsid w:val="008A3C13"/>
    <w:rsid w:val="008A3DA0"/>
    <w:rsid w:val="008A5941"/>
    <w:rsid w:val="008A5B0B"/>
    <w:rsid w:val="008A6FFC"/>
    <w:rsid w:val="008A7D1F"/>
    <w:rsid w:val="008C25BC"/>
    <w:rsid w:val="008C2E73"/>
    <w:rsid w:val="008C4148"/>
    <w:rsid w:val="008D30FA"/>
    <w:rsid w:val="008D33A4"/>
    <w:rsid w:val="008D5375"/>
    <w:rsid w:val="008E1A3B"/>
    <w:rsid w:val="008E3CA9"/>
    <w:rsid w:val="008E40D0"/>
    <w:rsid w:val="008F2401"/>
    <w:rsid w:val="008F2DCB"/>
    <w:rsid w:val="008F386D"/>
    <w:rsid w:val="0090100F"/>
    <w:rsid w:val="00904DB8"/>
    <w:rsid w:val="00905730"/>
    <w:rsid w:val="00905737"/>
    <w:rsid w:val="00905D8D"/>
    <w:rsid w:val="00921CD8"/>
    <w:rsid w:val="00930CB2"/>
    <w:rsid w:val="00932FA2"/>
    <w:rsid w:val="009333CE"/>
    <w:rsid w:val="00935CB4"/>
    <w:rsid w:val="00937855"/>
    <w:rsid w:val="00943330"/>
    <w:rsid w:val="00945872"/>
    <w:rsid w:val="00946048"/>
    <w:rsid w:val="00947841"/>
    <w:rsid w:val="00950F98"/>
    <w:rsid w:val="009528D5"/>
    <w:rsid w:val="009532BC"/>
    <w:rsid w:val="00953D31"/>
    <w:rsid w:val="009545A1"/>
    <w:rsid w:val="00955541"/>
    <w:rsid w:val="009556E1"/>
    <w:rsid w:val="00957D1D"/>
    <w:rsid w:val="0096329C"/>
    <w:rsid w:val="009663CB"/>
    <w:rsid w:val="00966E90"/>
    <w:rsid w:val="0097021F"/>
    <w:rsid w:val="00970D1F"/>
    <w:rsid w:val="009750EE"/>
    <w:rsid w:val="009764E4"/>
    <w:rsid w:val="009800BD"/>
    <w:rsid w:val="009800D8"/>
    <w:rsid w:val="009830DB"/>
    <w:rsid w:val="00983F47"/>
    <w:rsid w:val="009840DA"/>
    <w:rsid w:val="00985812"/>
    <w:rsid w:val="009866F7"/>
    <w:rsid w:val="009A19B9"/>
    <w:rsid w:val="009B7194"/>
    <w:rsid w:val="009C3798"/>
    <w:rsid w:val="009D34CA"/>
    <w:rsid w:val="009D3F03"/>
    <w:rsid w:val="009D41AE"/>
    <w:rsid w:val="009D4598"/>
    <w:rsid w:val="009E50AE"/>
    <w:rsid w:val="009F19BF"/>
    <w:rsid w:val="009F49E6"/>
    <w:rsid w:val="009F6B7C"/>
    <w:rsid w:val="009F71FC"/>
    <w:rsid w:val="009F737E"/>
    <w:rsid w:val="00A02539"/>
    <w:rsid w:val="00A02E34"/>
    <w:rsid w:val="00A044F6"/>
    <w:rsid w:val="00A06048"/>
    <w:rsid w:val="00A07FAB"/>
    <w:rsid w:val="00A14AC0"/>
    <w:rsid w:val="00A14E55"/>
    <w:rsid w:val="00A1606E"/>
    <w:rsid w:val="00A1675E"/>
    <w:rsid w:val="00A16C00"/>
    <w:rsid w:val="00A34386"/>
    <w:rsid w:val="00A34556"/>
    <w:rsid w:val="00A34805"/>
    <w:rsid w:val="00A357DD"/>
    <w:rsid w:val="00A36AAC"/>
    <w:rsid w:val="00A37EB4"/>
    <w:rsid w:val="00A42C86"/>
    <w:rsid w:val="00A42CDF"/>
    <w:rsid w:val="00A47400"/>
    <w:rsid w:val="00A51149"/>
    <w:rsid w:val="00A5245B"/>
    <w:rsid w:val="00A53A85"/>
    <w:rsid w:val="00A62443"/>
    <w:rsid w:val="00A66299"/>
    <w:rsid w:val="00A666A3"/>
    <w:rsid w:val="00A676DD"/>
    <w:rsid w:val="00A73F5F"/>
    <w:rsid w:val="00A74D96"/>
    <w:rsid w:val="00A76614"/>
    <w:rsid w:val="00A82695"/>
    <w:rsid w:val="00A83D23"/>
    <w:rsid w:val="00A90FD3"/>
    <w:rsid w:val="00A9107A"/>
    <w:rsid w:val="00AA2AE0"/>
    <w:rsid w:val="00AA3AFD"/>
    <w:rsid w:val="00AA3E95"/>
    <w:rsid w:val="00AA4EFB"/>
    <w:rsid w:val="00AA5839"/>
    <w:rsid w:val="00AA79B2"/>
    <w:rsid w:val="00AC15FF"/>
    <w:rsid w:val="00AC715A"/>
    <w:rsid w:val="00AD3A54"/>
    <w:rsid w:val="00AD675C"/>
    <w:rsid w:val="00AE0F98"/>
    <w:rsid w:val="00AE1195"/>
    <w:rsid w:val="00AE26D6"/>
    <w:rsid w:val="00AE5247"/>
    <w:rsid w:val="00AE59C4"/>
    <w:rsid w:val="00AE5E43"/>
    <w:rsid w:val="00AE716D"/>
    <w:rsid w:val="00AF0B96"/>
    <w:rsid w:val="00AF4BCA"/>
    <w:rsid w:val="00AF7110"/>
    <w:rsid w:val="00B0067C"/>
    <w:rsid w:val="00B07910"/>
    <w:rsid w:val="00B106DD"/>
    <w:rsid w:val="00B110C9"/>
    <w:rsid w:val="00B124C5"/>
    <w:rsid w:val="00B179AB"/>
    <w:rsid w:val="00B20067"/>
    <w:rsid w:val="00B311F5"/>
    <w:rsid w:val="00B32193"/>
    <w:rsid w:val="00B324EB"/>
    <w:rsid w:val="00B41B73"/>
    <w:rsid w:val="00B43FD0"/>
    <w:rsid w:val="00B478E0"/>
    <w:rsid w:val="00B500E8"/>
    <w:rsid w:val="00B52CA6"/>
    <w:rsid w:val="00B5794D"/>
    <w:rsid w:val="00B57FAA"/>
    <w:rsid w:val="00B65DA1"/>
    <w:rsid w:val="00B71B0E"/>
    <w:rsid w:val="00B77FD5"/>
    <w:rsid w:val="00B836FE"/>
    <w:rsid w:val="00B84579"/>
    <w:rsid w:val="00B865EB"/>
    <w:rsid w:val="00B920FB"/>
    <w:rsid w:val="00B9600D"/>
    <w:rsid w:val="00B96D12"/>
    <w:rsid w:val="00BA12E7"/>
    <w:rsid w:val="00BA1C91"/>
    <w:rsid w:val="00BA2849"/>
    <w:rsid w:val="00BA3239"/>
    <w:rsid w:val="00BA44B9"/>
    <w:rsid w:val="00BA45E2"/>
    <w:rsid w:val="00BA7E16"/>
    <w:rsid w:val="00BB0A8E"/>
    <w:rsid w:val="00BB7894"/>
    <w:rsid w:val="00BB7ED1"/>
    <w:rsid w:val="00BD13DB"/>
    <w:rsid w:val="00BD61ED"/>
    <w:rsid w:val="00BD6DBA"/>
    <w:rsid w:val="00BD7A69"/>
    <w:rsid w:val="00BD7FB3"/>
    <w:rsid w:val="00BE0516"/>
    <w:rsid w:val="00BE3508"/>
    <w:rsid w:val="00BF2F4F"/>
    <w:rsid w:val="00BF3DEC"/>
    <w:rsid w:val="00BF4059"/>
    <w:rsid w:val="00BF5BBB"/>
    <w:rsid w:val="00BF6525"/>
    <w:rsid w:val="00BF750C"/>
    <w:rsid w:val="00C00BA2"/>
    <w:rsid w:val="00C0569F"/>
    <w:rsid w:val="00C061EE"/>
    <w:rsid w:val="00C102FD"/>
    <w:rsid w:val="00C13FD2"/>
    <w:rsid w:val="00C1619A"/>
    <w:rsid w:val="00C16539"/>
    <w:rsid w:val="00C26903"/>
    <w:rsid w:val="00C276AF"/>
    <w:rsid w:val="00C32BCD"/>
    <w:rsid w:val="00C35DA0"/>
    <w:rsid w:val="00C40E8D"/>
    <w:rsid w:val="00C45FCD"/>
    <w:rsid w:val="00C4720C"/>
    <w:rsid w:val="00C539FF"/>
    <w:rsid w:val="00C54949"/>
    <w:rsid w:val="00C623CA"/>
    <w:rsid w:val="00C625C4"/>
    <w:rsid w:val="00C64BDB"/>
    <w:rsid w:val="00C66F99"/>
    <w:rsid w:val="00C73A2A"/>
    <w:rsid w:val="00C75C7D"/>
    <w:rsid w:val="00C761A6"/>
    <w:rsid w:val="00C8363C"/>
    <w:rsid w:val="00C92BD3"/>
    <w:rsid w:val="00C93D18"/>
    <w:rsid w:val="00C9587C"/>
    <w:rsid w:val="00CA0F44"/>
    <w:rsid w:val="00CA1F5F"/>
    <w:rsid w:val="00CA3BAB"/>
    <w:rsid w:val="00CA517B"/>
    <w:rsid w:val="00CB42F7"/>
    <w:rsid w:val="00CB5EA3"/>
    <w:rsid w:val="00CC20BE"/>
    <w:rsid w:val="00CC75DD"/>
    <w:rsid w:val="00CD066A"/>
    <w:rsid w:val="00CD0FF8"/>
    <w:rsid w:val="00CD1072"/>
    <w:rsid w:val="00CD2AE1"/>
    <w:rsid w:val="00CD33A7"/>
    <w:rsid w:val="00CD33EB"/>
    <w:rsid w:val="00CE2429"/>
    <w:rsid w:val="00CE61FB"/>
    <w:rsid w:val="00CF0932"/>
    <w:rsid w:val="00CF14CD"/>
    <w:rsid w:val="00CF1FA4"/>
    <w:rsid w:val="00CF2023"/>
    <w:rsid w:val="00CF4F89"/>
    <w:rsid w:val="00CF6CD1"/>
    <w:rsid w:val="00CF74E1"/>
    <w:rsid w:val="00CF74EC"/>
    <w:rsid w:val="00D02E8A"/>
    <w:rsid w:val="00D054EB"/>
    <w:rsid w:val="00D05620"/>
    <w:rsid w:val="00D066C4"/>
    <w:rsid w:val="00D16662"/>
    <w:rsid w:val="00D17170"/>
    <w:rsid w:val="00D20206"/>
    <w:rsid w:val="00D20B8F"/>
    <w:rsid w:val="00D21D93"/>
    <w:rsid w:val="00D2244A"/>
    <w:rsid w:val="00D241A1"/>
    <w:rsid w:val="00D24B4A"/>
    <w:rsid w:val="00D27329"/>
    <w:rsid w:val="00D305A7"/>
    <w:rsid w:val="00D3414C"/>
    <w:rsid w:val="00D36C92"/>
    <w:rsid w:val="00D515F6"/>
    <w:rsid w:val="00D5222D"/>
    <w:rsid w:val="00D5244B"/>
    <w:rsid w:val="00D54132"/>
    <w:rsid w:val="00D56FDD"/>
    <w:rsid w:val="00D575F5"/>
    <w:rsid w:val="00D64C61"/>
    <w:rsid w:val="00D65C22"/>
    <w:rsid w:val="00D73824"/>
    <w:rsid w:val="00D76F67"/>
    <w:rsid w:val="00D80D46"/>
    <w:rsid w:val="00D85137"/>
    <w:rsid w:val="00D85CA4"/>
    <w:rsid w:val="00D922FF"/>
    <w:rsid w:val="00DA0A35"/>
    <w:rsid w:val="00DA150B"/>
    <w:rsid w:val="00DA33D6"/>
    <w:rsid w:val="00DA375A"/>
    <w:rsid w:val="00DA408C"/>
    <w:rsid w:val="00DA6E51"/>
    <w:rsid w:val="00DA7CCC"/>
    <w:rsid w:val="00DB3FA9"/>
    <w:rsid w:val="00DB77F5"/>
    <w:rsid w:val="00DC22D3"/>
    <w:rsid w:val="00DC2981"/>
    <w:rsid w:val="00DC6D60"/>
    <w:rsid w:val="00DD0428"/>
    <w:rsid w:val="00DD2408"/>
    <w:rsid w:val="00DD30B0"/>
    <w:rsid w:val="00DD3717"/>
    <w:rsid w:val="00DD37B8"/>
    <w:rsid w:val="00DD72FC"/>
    <w:rsid w:val="00DE1A93"/>
    <w:rsid w:val="00DE6C18"/>
    <w:rsid w:val="00DE6F85"/>
    <w:rsid w:val="00DE7382"/>
    <w:rsid w:val="00DF3D0F"/>
    <w:rsid w:val="00E004DD"/>
    <w:rsid w:val="00E02572"/>
    <w:rsid w:val="00E05210"/>
    <w:rsid w:val="00E0633E"/>
    <w:rsid w:val="00E158C7"/>
    <w:rsid w:val="00E16081"/>
    <w:rsid w:val="00E218C7"/>
    <w:rsid w:val="00E22490"/>
    <w:rsid w:val="00E228F9"/>
    <w:rsid w:val="00E25F60"/>
    <w:rsid w:val="00E26030"/>
    <w:rsid w:val="00E260BD"/>
    <w:rsid w:val="00E26D16"/>
    <w:rsid w:val="00E27919"/>
    <w:rsid w:val="00E309A6"/>
    <w:rsid w:val="00E3513D"/>
    <w:rsid w:val="00E36314"/>
    <w:rsid w:val="00E36644"/>
    <w:rsid w:val="00E40C9D"/>
    <w:rsid w:val="00E4655E"/>
    <w:rsid w:val="00E500B7"/>
    <w:rsid w:val="00E511F5"/>
    <w:rsid w:val="00E51BD9"/>
    <w:rsid w:val="00E5274A"/>
    <w:rsid w:val="00E54050"/>
    <w:rsid w:val="00E63D2E"/>
    <w:rsid w:val="00E826C7"/>
    <w:rsid w:val="00E8277A"/>
    <w:rsid w:val="00E9190D"/>
    <w:rsid w:val="00E91CF2"/>
    <w:rsid w:val="00E92A8A"/>
    <w:rsid w:val="00E96943"/>
    <w:rsid w:val="00E97512"/>
    <w:rsid w:val="00EA0119"/>
    <w:rsid w:val="00EA27CC"/>
    <w:rsid w:val="00EA29AA"/>
    <w:rsid w:val="00EA5BC2"/>
    <w:rsid w:val="00EA7B10"/>
    <w:rsid w:val="00EB03F7"/>
    <w:rsid w:val="00EB05C7"/>
    <w:rsid w:val="00EB1758"/>
    <w:rsid w:val="00EB3E9B"/>
    <w:rsid w:val="00EB6847"/>
    <w:rsid w:val="00EB6A28"/>
    <w:rsid w:val="00EB760B"/>
    <w:rsid w:val="00EC69F3"/>
    <w:rsid w:val="00ED3100"/>
    <w:rsid w:val="00ED3F02"/>
    <w:rsid w:val="00ED473E"/>
    <w:rsid w:val="00ED5B09"/>
    <w:rsid w:val="00ED6D2C"/>
    <w:rsid w:val="00EE0EC9"/>
    <w:rsid w:val="00EE2F2B"/>
    <w:rsid w:val="00EE4DB7"/>
    <w:rsid w:val="00EE61B8"/>
    <w:rsid w:val="00EE731A"/>
    <w:rsid w:val="00EE7E8C"/>
    <w:rsid w:val="00EF07B3"/>
    <w:rsid w:val="00EF6DBA"/>
    <w:rsid w:val="00F02A63"/>
    <w:rsid w:val="00F049F2"/>
    <w:rsid w:val="00F0797D"/>
    <w:rsid w:val="00F07BF9"/>
    <w:rsid w:val="00F100BF"/>
    <w:rsid w:val="00F141DC"/>
    <w:rsid w:val="00F16599"/>
    <w:rsid w:val="00F17864"/>
    <w:rsid w:val="00F21408"/>
    <w:rsid w:val="00F2237C"/>
    <w:rsid w:val="00F241F1"/>
    <w:rsid w:val="00F24C46"/>
    <w:rsid w:val="00F259DE"/>
    <w:rsid w:val="00F272BE"/>
    <w:rsid w:val="00F3226C"/>
    <w:rsid w:val="00F35153"/>
    <w:rsid w:val="00F40139"/>
    <w:rsid w:val="00F44191"/>
    <w:rsid w:val="00F526FF"/>
    <w:rsid w:val="00F60339"/>
    <w:rsid w:val="00F60E71"/>
    <w:rsid w:val="00F61D0C"/>
    <w:rsid w:val="00F707DD"/>
    <w:rsid w:val="00F74EF6"/>
    <w:rsid w:val="00F821DB"/>
    <w:rsid w:val="00F83ECA"/>
    <w:rsid w:val="00F841D8"/>
    <w:rsid w:val="00F8659D"/>
    <w:rsid w:val="00F87FB1"/>
    <w:rsid w:val="00F90411"/>
    <w:rsid w:val="00F93CD9"/>
    <w:rsid w:val="00F95206"/>
    <w:rsid w:val="00F959AF"/>
    <w:rsid w:val="00FA28FD"/>
    <w:rsid w:val="00FA3029"/>
    <w:rsid w:val="00FA6FDC"/>
    <w:rsid w:val="00FB25AF"/>
    <w:rsid w:val="00FB3E24"/>
    <w:rsid w:val="00FB4BDD"/>
    <w:rsid w:val="00FC00C9"/>
    <w:rsid w:val="00FC1050"/>
    <w:rsid w:val="00FD5027"/>
    <w:rsid w:val="00FE758A"/>
    <w:rsid w:val="00FF1570"/>
    <w:rsid w:val="00FF363E"/>
    <w:rsid w:val="00FF3D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688C0"/>
  <w15:chartTrackingRefBased/>
  <w15:docId w15:val="{A5371541-37B2-474D-B164-9815EB0C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8A"/>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63157F"/>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63157F"/>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Topptekst">
    <w:name w:val="header"/>
    <w:basedOn w:val="Normal"/>
    <w:link w:val="TopptekstTegn"/>
    <w:uiPriority w:val="99"/>
    <w:unhideWhenUsed/>
    <w:rsid w:val="009555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55541"/>
  </w:style>
  <w:style w:type="paragraph" w:styleId="Bunntekst">
    <w:name w:val="footer"/>
    <w:basedOn w:val="Normal"/>
    <w:link w:val="BunntekstTegn"/>
    <w:uiPriority w:val="99"/>
    <w:unhideWhenUsed/>
    <w:rsid w:val="009555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55541"/>
  </w:style>
  <w:style w:type="table" w:styleId="Tabellrutenett">
    <w:name w:val="Table Grid"/>
    <w:basedOn w:val="Vanligtabell"/>
    <w:uiPriority w:val="39"/>
    <w:rsid w:val="0053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531090"/>
    <w:rPr>
      <w:sz w:val="16"/>
      <w:szCs w:val="16"/>
    </w:rPr>
  </w:style>
  <w:style w:type="paragraph" w:styleId="Merknadstekst">
    <w:name w:val="annotation text"/>
    <w:basedOn w:val="Normal"/>
    <w:link w:val="MerknadstekstTegn"/>
    <w:uiPriority w:val="99"/>
    <w:semiHidden/>
    <w:unhideWhenUsed/>
    <w:rsid w:val="0053109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31090"/>
    <w:rPr>
      <w:sz w:val="20"/>
      <w:szCs w:val="20"/>
    </w:rPr>
  </w:style>
  <w:style w:type="character" w:styleId="Hyperkobling">
    <w:name w:val="Hyperlink"/>
    <w:basedOn w:val="Standardskriftforavsnitt"/>
    <w:uiPriority w:val="99"/>
    <w:unhideWhenUsed/>
    <w:rsid w:val="00531090"/>
    <w:rPr>
      <w:color w:val="0563C1" w:themeColor="hyperlink"/>
      <w:u w:val="single"/>
    </w:rPr>
  </w:style>
  <w:style w:type="paragraph" w:styleId="INNH1">
    <w:name w:val="toc 1"/>
    <w:basedOn w:val="Normal"/>
    <w:next w:val="Normal"/>
    <w:autoRedefine/>
    <w:uiPriority w:val="39"/>
    <w:unhideWhenUsed/>
    <w:rsid w:val="00631968"/>
    <w:pPr>
      <w:spacing w:after="100"/>
    </w:pPr>
  </w:style>
  <w:style w:type="paragraph" w:styleId="INNH2">
    <w:name w:val="toc 2"/>
    <w:basedOn w:val="Normal"/>
    <w:next w:val="Normal"/>
    <w:autoRedefine/>
    <w:uiPriority w:val="39"/>
    <w:unhideWhenUsed/>
    <w:rsid w:val="00631968"/>
    <w:pPr>
      <w:spacing w:after="100"/>
      <w:ind w:left="220"/>
    </w:pPr>
  </w:style>
  <w:style w:type="paragraph" w:styleId="Revisjon">
    <w:name w:val="Revision"/>
    <w:hidden/>
    <w:uiPriority w:val="99"/>
    <w:semiHidden/>
    <w:rsid w:val="00905730"/>
    <w:pPr>
      <w:spacing w:after="0" w:line="240" w:lineRule="auto"/>
    </w:pPr>
  </w:style>
  <w:style w:type="paragraph" w:styleId="Kommentaremne">
    <w:name w:val="annotation subject"/>
    <w:basedOn w:val="Merknadstekst"/>
    <w:next w:val="Merknadstekst"/>
    <w:link w:val="KommentaremneTegn"/>
    <w:uiPriority w:val="99"/>
    <w:semiHidden/>
    <w:unhideWhenUsed/>
    <w:rsid w:val="00137C66"/>
    <w:rPr>
      <w:b/>
      <w:bCs/>
    </w:rPr>
  </w:style>
  <w:style w:type="character" w:customStyle="1" w:styleId="KommentaremneTegn">
    <w:name w:val="Kommentaremne Tegn"/>
    <w:basedOn w:val="MerknadstekstTegn"/>
    <w:link w:val="Kommentaremne"/>
    <w:uiPriority w:val="99"/>
    <w:semiHidden/>
    <w:rsid w:val="00137C66"/>
    <w:rPr>
      <w:b/>
      <w:bCs/>
      <w:sz w:val="20"/>
      <w:szCs w:val="20"/>
    </w:rPr>
  </w:style>
  <w:style w:type="character" w:styleId="Ulstomtale">
    <w:name w:val="Unresolved Mention"/>
    <w:basedOn w:val="Standardskriftforavsnitt"/>
    <w:uiPriority w:val="99"/>
    <w:semiHidden/>
    <w:unhideWhenUsed/>
    <w:rsid w:val="00F1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9007">
      <w:bodyDiv w:val="1"/>
      <w:marLeft w:val="0"/>
      <w:marRight w:val="0"/>
      <w:marTop w:val="0"/>
      <w:marBottom w:val="0"/>
      <w:divBdr>
        <w:top w:val="none" w:sz="0" w:space="0" w:color="auto"/>
        <w:left w:val="none" w:sz="0" w:space="0" w:color="auto"/>
        <w:bottom w:val="none" w:sz="0" w:space="0" w:color="auto"/>
        <w:right w:val="none" w:sz="0" w:space="0" w:color="auto"/>
      </w:divBdr>
    </w:div>
    <w:div w:id="1141193661">
      <w:bodyDiv w:val="1"/>
      <w:marLeft w:val="0"/>
      <w:marRight w:val="0"/>
      <w:marTop w:val="0"/>
      <w:marBottom w:val="0"/>
      <w:divBdr>
        <w:top w:val="none" w:sz="0" w:space="0" w:color="auto"/>
        <w:left w:val="none" w:sz="0" w:space="0" w:color="auto"/>
        <w:bottom w:val="none" w:sz="0" w:space="0" w:color="auto"/>
        <w:right w:val="none" w:sz="0" w:space="0" w:color="auto"/>
      </w:divBdr>
    </w:div>
    <w:div w:id="14593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5C2B4C4FB38C458C1879C5E24A1119" ma:contentTypeVersion="2" ma:contentTypeDescription="Opprett et nytt dokument." ma:contentTypeScope="" ma:versionID="793e4d2f2fb311b61f9a770660b361c0">
  <xsd:schema xmlns:xsd="http://www.w3.org/2001/XMLSchema" xmlns:xs="http://www.w3.org/2001/XMLSchema" xmlns:p="http://schemas.microsoft.com/office/2006/metadata/properties" xmlns:ns2="bf676b96-0101-4dc0-985a-eaf713240488" targetNamespace="http://schemas.microsoft.com/office/2006/metadata/properties" ma:root="true" ma:fieldsID="525b0cc69a362b06526b8ecff1231ff6" ns2:_="">
    <xsd:import namespace="bf676b96-0101-4dc0-985a-eaf7132404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76b96-0101-4dc0-985a-eaf713240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8C28-1C44-45AE-800C-79788C958493}">
  <ds:schemaRefs>
    <ds:schemaRef ds:uri="http://schemas.microsoft.com/sharepoint/v3/contenttype/forms"/>
  </ds:schemaRefs>
</ds:datastoreItem>
</file>

<file path=customXml/itemProps2.xml><?xml version="1.0" encoding="utf-8"?>
<ds:datastoreItem xmlns:ds="http://schemas.openxmlformats.org/officeDocument/2006/customXml" ds:itemID="{298DA776-1F9B-415E-969A-08B973DE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76b96-0101-4dc0-985a-eaf713240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0BADB-B7AF-4DBF-A296-1A7A13165F8D}">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bf676b96-0101-4dc0-985a-eaf713240488"/>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1181C46-DD59-420B-AAEB-CB1AEF7C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2288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2714</CharactersWithSpaces>
  <SharedDoc>false</SharedDoc>
  <HLinks>
    <vt:vector size="138" baseType="variant">
      <vt:variant>
        <vt:i4>3473511</vt:i4>
      </vt:variant>
      <vt:variant>
        <vt:i4>120</vt:i4>
      </vt:variant>
      <vt:variant>
        <vt:i4>0</vt:i4>
      </vt:variant>
      <vt:variant>
        <vt:i4>5</vt:i4>
      </vt:variant>
      <vt:variant>
        <vt:lpwstr>https://www.vegvesen.no/kjoretoy/kjop-og-salg/kjoretoyopplysninger/sjekk-kjoretoyopplysninger/</vt:lpwstr>
      </vt:variant>
      <vt:variant>
        <vt:lpwstr/>
      </vt:variant>
      <vt:variant>
        <vt:i4>3473511</vt:i4>
      </vt:variant>
      <vt:variant>
        <vt:i4>117</vt:i4>
      </vt:variant>
      <vt:variant>
        <vt:i4>0</vt:i4>
      </vt:variant>
      <vt:variant>
        <vt:i4>5</vt:i4>
      </vt:variant>
      <vt:variant>
        <vt:lpwstr>https://www.vegvesen.no/kjoretoy/kjop-og-salg/kjoretoyopplysninger/sjekk-kjoretoyopplysninger/</vt:lpwstr>
      </vt:variant>
      <vt:variant>
        <vt:lpwstr/>
      </vt:variant>
      <vt:variant>
        <vt:i4>3473511</vt:i4>
      </vt:variant>
      <vt:variant>
        <vt:i4>114</vt:i4>
      </vt:variant>
      <vt:variant>
        <vt:i4>0</vt:i4>
      </vt:variant>
      <vt:variant>
        <vt:i4>5</vt:i4>
      </vt:variant>
      <vt:variant>
        <vt:lpwstr>https://www.vegvesen.no/kjoretoy/kjop-og-salg/kjoretoyopplysninger/sjekk-kjoretoyopplysninger/</vt:lpwstr>
      </vt:variant>
      <vt:variant>
        <vt:lpwstr/>
      </vt:variant>
      <vt:variant>
        <vt:i4>3473511</vt:i4>
      </vt:variant>
      <vt:variant>
        <vt:i4>111</vt:i4>
      </vt:variant>
      <vt:variant>
        <vt:i4>0</vt:i4>
      </vt:variant>
      <vt:variant>
        <vt:i4>5</vt:i4>
      </vt:variant>
      <vt:variant>
        <vt:lpwstr>https://www.vegvesen.no/kjoretoy/kjop-og-salg/kjoretoyopplysninger/sjekk-kjoretoyopplysninger/</vt:lpwstr>
      </vt:variant>
      <vt:variant>
        <vt:lpwstr/>
      </vt:variant>
      <vt:variant>
        <vt:i4>3014780</vt:i4>
      </vt:variant>
      <vt:variant>
        <vt:i4>108</vt:i4>
      </vt:variant>
      <vt:variant>
        <vt:i4>0</vt:i4>
      </vt:variant>
      <vt:variant>
        <vt:i4>5</vt:i4>
      </vt:variant>
      <vt:variant>
        <vt:lpwstr>https://www.miljodirektoratet.no/sharepoint/downloaditem?id=01FM3LD2VMUQJSS3HRVFBJUDVZJL3UTOND</vt:lpwstr>
      </vt:variant>
      <vt:variant>
        <vt:lpwstr/>
      </vt:variant>
      <vt:variant>
        <vt:i4>5242983</vt:i4>
      </vt:variant>
      <vt:variant>
        <vt:i4>105</vt:i4>
      </vt:variant>
      <vt:variant>
        <vt:i4>0</vt:i4>
      </vt:variant>
      <vt:variant>
        <vt:i4>5</vt:i4>
      </vt:variant>
      <vt:variant>
        <vt:lpwstr>https://www.anskaffelser.no/sites/default/files/2021-09/dfo_handlingsplan_2021_01.pdf</vt:lpwstr>
      </vt:variant>
      <vt:variant>
        <vt:lpwstr/>
      </vt:variant>
      <vt:variant>
        <vt:i4>1245233</vt:i4>
      </vt:variant>
      <vt:variant>
        <vt:i4>98</vt:i4>
      </vt:variant>
      <vt:variant>
        <vt:i4>0</vt:i4>
      </vt:variant>
      <vt:variant>
        <vt:i4>5</vt:i4>
      </vt:variant>
      <vt:variant>
        <vt:lpwstr/>
      </vt:variant>
      <vt:variant>
        <vt:lpwstr>_Toc100232347</vt:lpwstr>
      </vt:variant>
      <vt:variant>
        <vt:i4>1245233</vt:i4>
      </vt:variant>
      <vt:variant>
        <vt:i4>92</vt:i4>
      </vt:variant>
      <vt:variant>
        <vt:i4>0</vt:i4>
      </vt:variant>
      <vt:variant>
        <vt:i4>5</vt:i4>
      </vt:variant>
      <vt:variant>
        <vt:lpwstr/>
      </vt:variant>
      <vt:variant>
        <vt:lpwstr>_Toc100232346</vt:lpwstr>
      </vt:variant>
      <vt:variant>
        <vt:i4>1245233</vt:i4>
      </vt:variant>
      <vt:variant>
        <vt:i4>86</vt:i4>
      </vt:variant>
      <vt:variant>
        <vt:i4>0</vt:i4>
      </vt:variant>
      <vt:variant>
        <vt:i4>5</vt:i4>
      </vt:variant>
      <vt:variant>
        <vt:lpwstr/>
      </vt:variant>
      <vt:variant>
        <vt:lpwstr>_Toc100232345</vt:lpwstr>
      </vt:variant>
      <vt:variant>
        <vt:i4>1245233</vt:i4>
      </vt:variant>
      <vt:variant>
        <vt:i4>80</vt:i4>
      </vt:variant>
      <vt:variant>
        <vt:i4>0</vt:i4>
      </vt:variant>
      <vt:variant>
        <vt:i4>5</vt:i4>
      </vt:variant>
      <vt:variant>
        <vt:lpwstr/>
      </vt:variant>
      <vt:variant>
        <vt:lpwstr>_Toc100232344</vt:lpwstr>
      </vt:variant>
      <vt:variant>
        <vt:i4>1245233</vt:i4>
      </vt:variant>
      <vt:variant>
        <vt:i4>74</vt:i4>
      </vt:variant>
      <vt:variant>
        <vt:i4>0</vt:i4>
      </vt:variant>
      <vt:variant>
        <vt:i4>5</vt:i4>
      </vt:variant>
      <vt:variant>
        <vt:lpwstr/>
      </vt:variant>
      <vt:variant>
        <vt:lpwstr>_Toc100232343</vt:lpwstr>
      </vt:variant>
      <vt:variant>
        <vt:i4>1245233</vt:i4>
      </vt:variant>
      <vt:variant>
        <vt:i4>68</vt:i4>
      </vt:variant>
      <vt:variant>
        <vt:i4>0</vt:i4>
      </vt:variant>
      <vt:variant>
        <vt:i4>5</vt:i4>
      </vt:variant>
      <vt:variant>
        <vt:lpwstr/>
      </vt:variant>
      <vt:variant>
        <vt:lpwstr>_Toc100232342</vt:lpwstr>
      </vt:variant>
      <vt:variant>
        <vt:i4>1245233</vt:i4>
      </vt:variant>
      <vt:variant>
        <vt:i4>62</vt:i4>
      </vt:variant>
      <vt:variant>
        <vt:i4>0</vt:i4>
      </vt:variant>
      <vt:variant>
        <vt:i4>5</vt:i4>
      </vt:variant>
      <vt:variant>
        <vt:lpwstr/>
      </vt:variant>
      <vt:variant>
        <vt:lpwstr>_Toc100232341</vt:lpwstr>
      </vt:variant>
      <vt:variant>
        <vt:i4>1245233</vt:i4>
      </vt:variant>
      <vt:variant>
        <vt:i4>56</vt:i4>
      </vt:variant>
      <vt:variant>
        <vt:i4>0</vt:i4>
      </vt:variant>
      <vt:variant>
        <vt:i4>5</vt:i4>
      </vt:variant>
      <vt:variant>
        <vt:lpwstr/>
      </vt:variant>
      <vt:variant>
        <vt:lpwstr>_Toc100232340</vt:lpwstr>
      </vt:variant>
      <vt:variant>
        <vt:i4>1310769</vt:i4>
      </vt:variant>
      <vt:variant>
        <vt:i4>50</vt:i4>
      </vt:variant>
      <vt:variant>
        <vt:i4>0</vt:i4>
      </vt:variant>
      <vt:variant>
        <vt:i4>5</vt:i4>
      </vt:variant>
      <vt:variant>
        <vt:lpwstr/>
      </vt:variant>
      <vt:variant>
        <vt:lpwstr>_Toc100232339</vt:lpwstr>
      </vt:variant>
      <vt:variant>
        <vt:i4>1310769</vt:i4>
      </vt:variant>
      <vt:variant>
        <vt:i4>44</vt:i4>
      </vt:variant>
      <vt:variant>
        <vt:i4>0</vt:i4>
      </vt:variant>
      <vt:variant>
        <vt:i4>5</vt:i4>
      </vt:variant>
      <vt:variant>
        <vt:lpwstr/>
      </vt:variant>
      <vt:variant>
        <vt:lpwstr>_Toc100232338</vt:lpwstr>
      </vt:variant>
      <vt:variant>
        <vt:i4>1310769</vt:i4>
      </vt:variant>
      <vt:variant>
        <vt:i4>38</vt:i4>
      </vt:variant>
      <vt:variant>
        <vt:i4>0</vt:i4>
      </vt:variant>
      <vt:variant>
        <vt:i4>5</vt:i4>
      </vt:variant>
      <vt:variant>
        <vt:lpwstr/>
      </vt:variant>
      <vt:variant>
        <vt:lpwstr>_Toc100232337</vt:lpwstr>
      </vt:variant>
      <vt:variant>
        <vt:i4>1310769</vt:i4>
      </vt:variant>
      <vt:variant>
        <vt:i4>32</vt:i4>
      </vt:variant>
      <vt:variant>
        <vt:i4>0</vt:i4>
      </vt:variant>
      <vt:variant>
        <vt:i4>5</vt:i4>
      </vt:variant>
      <vt:variant>
        <vt:lpwstr/>
      </vt:variant>
      <vt:variant>
        <vt:lpwstr>_Toc100232336</vt:lpwstr>
      </vt:variant>
      <vt:variant>
        <vt:i4>1310769</vt:i4>
      </vt:variant>
      <vt:variant>
        <vt:i4>26</vt:i4>
      </vt:variant>
      <vt:variant>
        <vt:i4>0</vt:i4>
      </vt:variant>
      <vt:variant>
        <vt:i4>5</vt:i4>
      </vt:variant>
      <vt:variant>
        <vt:lpwstr/>
      </vt:variant>
      <vt:variant>
        <vt:lpwstr>_Toc100232335</vt:lpwstr>
      </vt:variant>
      <vt:variant>
        <vt:i4>1310769</vt:i4>
      </vt:variant>
      <vt:variant>
        <vt:i4>20</vt:i4>
      </vt:variant>
      <vt:variant>
        <vt:i4>0</vt:i4>
      </vt:variant>
      <vt:variant>
        <vt:i4>5</vt:i4>
      </vt:variant>
      <vt:variant>
        <vt:lpwstr/>
      </vt:variant>
      <vt:variant>
        <vt:lpwstr>_Toc100232334</vt:lpwstr>
      </vt:variant>
      <vt:variant>
        <vt:i4>1310769</vt:i4>
      </vt:variant>
      <vt:variant>
        <vt:i4>14</vt:i4>
      </vt:variant>
      <vt:variant>
        <vt:i4>0</vt:i4>
      </vt:variant>
      <vt:variant>
        <vt:i4>5</vt:i4>
      </vt:variant>
      <vt:variant>
        <vt:lpwstr/>
      </vt:variant>
      <vt:variant>
        <vt:lpwstr>_Toc100232333</vt:lpwstr>
      </vt:variant>
      <vt:variant>
        <vt:i4>1310769</vt:i4>
      </vt:variant>
      <vt:variant>
        <vt:i4>8</vt:i4>
      </vt:variant>
      <vt:variant>
        <vt:i4>0</vt:i4>
      </vt:variant>
      <vt:variant>
        <vt:i4>5</vt:i4>
      </vt:variant>
      <vt:variant>
        <vt:lpwstr/>
      </vt:variant>
      <vt:variant>
        <vt:lpwstr>_Toc100232332</vt:lpwstr>
      </vt:variant>
      <vt:variant>
        <vt:i4>1310769</vt:i4>
      </vt:variant>
      <vt:variant>
        <vt:i4>2</vt:i4>
      </vt:variant>
      <vt:variant>
        <vt:i4>0</vt:i4>
      </vt:variant>
      <vt:variant>
        <vt:i4>5</vt:i4>
      </vt:variant>
      <vt:variant>
        <vt:lpwstr/>
      </vt:variant>
      <vt:variant>
        <vt:lpwstr>_Toc100232331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Skarshaug Gathen</dc:creator>
  <cp:keywords/>
  <dc:description/>
  <cp:lastModifiedBy>Christine Kihl</cp:lastModifiedBy>
  <cp:revision>2</cp:revision>
  <cp:lastPrinted>2022-05-20T08:12:00Z</cp:lastPrinted>
  <dcterms:created xsi:type="dcterms:W3CDTF">2022-06-16T13:18:00Z</dcterms:created>
  <dcterms:modified xsi:type="dcterms:W3CDTF">2022-06-16T13:18:00Z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2021-06-03T16:41:55Z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75462ac5-f6e1-43d4-a302-0e6b7c12f707</vt:lpwstr>
  </property>
  <property fmtid="{D5CDD505-2E9C-101B-9397-08002B2CF9AE}" pid="8" name="MSIP_Label_06768ce0-ceaf-4778-8ab1-e65d26fe9939_ContentBits">
    <vt:lpwstr>0</vt:lpwstr>
  </property>
  <property fmtid="{D5CDD505-2E9C-101B-9397-08002B2CF9AE}" pid="9" name="ContentTypeId">
    <vt:lpwstr>0x010100995C2B4C4FB38C458C1879C5E24A1119</vt:lpwstr>
  </property>
</Properties>
</file>